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9"/>
        <w:gridCol w:w="1869"/>
        <w:gridCol w:w="1873"/>
        <w:gridCol w:w="1869"/>
        <w:gridCol w:w="1869"/>
      </w:tblGrid>
      <w:tr w:rsidR="008615CC" w:rsidTr="008615CC">
        <w:tc>
          <w:tcPr>
            <w:tcW w:w="1869" w:type="dxa"/>
          </w:tcPr>
          <w:p w:rsidR="008615CC" w:rsidRDefault="008615CC" w:rsidP="008615C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484BE56">
                  <wp:extent cx="983411" cy="937695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025" cy="9440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</w:tcPr>
          <w:p w:rsidR="008615CC" w:rsidRDefault="008615CC" w:rsidP="008615C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1D09F23">
                  <wp:extent cx="923027" cy="811712"/>
                  <wp:effectExtent l="0" t="0" r="0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635" cy="8236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</w:tcPr>
          <w:p w:rsidR="008615CC" w:rsidRDefault="008615CC" w:rsidP="008615C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0F19B08">
                  <wp:extent cx="1052423" cy="919866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445" cy="919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</w:tcPr>
          <w:p w:rsidR="008615CC" w:rsidRDefault="008615CC" w:rsidP="008615C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496A85C" wp14:editId="32C5B5D4">
                  <wp:extent cx="871268" cy="765056"/>
                  <wp:effectExtent l="0" t="0" r="508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205" cy="7781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</w:tcPr>
          <w:p w:rsidR="008615CC" w:rsidRDefault="008615CC" w:rsidP="008615C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B6D6C4C">
                  <wp:extent cx="966660" cy="836762"/>
                  <wp:effectExtent l="0" t="0" r="5080" b="190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749" cy="8411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15CC" w:rsidRDefault="008615CC"/>
    <w:p w:rsidR="008615CC" w:rsidRPr="004F42C9" w:rsidRDefault="008615CC" w:rsidP="008615CC">
      <w:pPr>
        <w:pBdr>
          <w:top w:val="nil"/>
          <w:left w:val="nil"/>
          <w:bottom w:val="single" w:sz="24" w:space="0" w:color="000000"/>
          <w:right w:val="nil"/>
          <w:between w:val="nil"/>
        </w:pBdr>
        <w:tabs>
          <w:tab w:val="left" w:pos="360"/>
        </w:tabs>
        <w:spacing w:after="0" w:line="240" w:lineRule="auto"/>
        <w:jc w:val="center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4F42C9">
        <w:rPr>
          <w:rFonts w:ascii="Liberation Serif" w:eastAsia="Calibri" w:hAnsi="Liberation Serif" w:cs="Times New Roman"/>
          <w:sz w:val="24"/>
          <w:szCs w:val="24"/>
          <w:lang w:eastAsia="ru-RU"/>
        </w:rPr>
        <w:t>Министерство просвещения РФ</w:t>
      </w:r>
    </w:p>
    <w:p w:rsidR="008615CC" w:rsidRPr="008615CC" w:rsidRDefault="008615CC" w:rsidP="008615CC">
      <w:pPr>
        <w:pBdr>
          <w:top w:val="nil"/>
          <w:left w:val="nil"/>
          <w:bottom w:val="single" w:sz="24" w:space="0" w:color="000000"/>
          <w:right w:val="nil"/>
          <w:between w:val="nil"/>
        </w:pBdr>
        <w:tabs>
          <w:tab w:val="left" w:pos="360"/>
        </w:tabs>
        <w:spacing w:after="0" w:line="240" w:lineRule="auto"/>
        <w:jc w:val="center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8615CC">
        <w:rPr>
          <w:rFonts w:ascii="Liberation Serif" w:eastAsia="Calibri" w:hAnsi="Liberation Serif" w:cs="Times New Roman"/>
          <w:sz w:val="24"/>
          <w:szCs w:val="24"/>
          <w:lang w:eastAsia="ru-RU"/>
        </w:rPr>
        <w:t>Министерство образования и молодежной политики Свердловской области</w:t>
      </w:r>
    </w:p>
    <w:p w:rsidR="008615CC" w:rsidRPr="008615CC" w:rsidRDefault="008615CC" w:rsidP="008615CC">
      <w:pPr>
        <w:pBdr>
          <w:top w:val="nil"/>
          <w:left w:val="nil"/>
          <w:bottom w:val="single" w:sz="24" w:space="0" w:color="000000"/>
          <w:right w:val="nil"/>
          <w:between w:val="nil"/>
        </w:pBdr>
        <w:tabs>
          <w:tab w:val="left" w:pos="360"/>
        </w:tabs>
        <w:spacing w:after="0" w:line="240" w:lineRule="auto"/>
        <w:jc w:val="center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8615CC">
        <w:rPr>
          <w:rFonts w:ascii="Calibri" w:eastAsia="Calibri" w:hAnsi="Liberation Serif" w:cs="Times New Roman"/>
          <w:sz w:val="24"/>
          <w:szCs w:val="24"/>
          <w:lang w:eastAsia="ru-RU"/>
        </w:rPr>
        <w:t>Уральский</w:t>
      </w:r>
      <w:r w:rsidRPr="008615CC">
        <w:rPr>
          <w:rFonts w:ascii="Calibri" w:eastAsia="Calibri" w:hAnsi="Liberation Serif" w:cs="Times New Roman"/>
          <w:sz w:val="24"/>
          <w:szCs w:val="24"/>
          <w:lang w:eastAsia="ru-RU"/>
        </w:rPr>
        <w:t xml:space="preserve"> </w:t>
      </w:r>
      <w:r w:rsidRPr="008615CC">
        <w:rPr>
          <w:rFonts w:ascii="Calibri" w:eastAsia="Calibri" w:hAnsi="Liberation Serif" w:cs="Times New Roman"/>
          <w:sz w:val="24"/>
          <w:szCs w:val="24"/>
          <w:lang w:eastAsia="ru-RU"/>
        </w:rPr>
        <w:t>государственный</w:t>
      </w:r>
      <w:r w:rsidRPr="008615CC">
        <w:rPr>
          <w:rFonts w:ascii="Calibri" w:eastAsia="Calibri" w:hAnsi="Liberation Serif" w:cs="Times New Roman"/>
          <w:sz w:val="24"/>
          <w:szCs w:val="24"/>
          <w:lang w:eastAsia="ru-RU"/>
        </w:rPr>
        <w:t xml:space="preserve"> </w:t>
      </w:r>
      <w:r w:rsidRPr="008615CC">
        <w:rPr>
          <w:rFonts w:ascii="Calibri" w:eastAsia="Calibri" w:hAnsi="Liberation Serif" w:cs="Times New Roman"/>
          <w:sz w:val="24"/>
          <w:szCs w:val="24"/>
          <w:lang w:eastAsia="ru-RU"/>
        </w:rPr>
        <w:t>педагогический</w:t>
      </w:r>
      <w:r w:rsidRPr="008615CC">
        <w:rPr>
          <w:rFonts w:ascii="Calibri" w:eastAsia="Calibri" w:hAnsi="Liberation Serif" w:cs="Times New Roman"/>
          <w:sz w:val="24"/>
          <w:szCs w:val="24"/>
          <w:lang w:eastAsia="ru-RU"/>
        </w:rPr>
        <w:t xml:space="preserve"> </w:t>
      </w:r>
      <w:r w:rsidRPr="008615CC">
        <w:rPr>
          <w:rFonts w:ascii="Calibri" w:eastAsia="Calibri" w:hAnsi="Liberation Serif" w:cs="Times New Roman"/>
          <w:sz w:val="24"/>
          <w:szCs w:val="24"/>
          <w:lang w:eastAsia="ru-RU"/>
        </w:rPr>
        <w:t>университет</w:t>
      </w:r>
    </w:p>
    <w:p w:rsidR="008615CC" w:rsidRPr="008615CC" w:rsidRDefault="008615CC" w:rsidP="008615CC">
      <w:pPr>
        <w:pBdr>
          <w:top w:val="nil"/>
          <w:left w:val="nil"/>
          <w:bottom w:val="single" w:sz="24" w:space="0" w:color="000000"/>
          <w:right w:val="nil"/>
          <w:between w:val="nil"/>
        </w:pBdr>
        <w:tabs>
          <w:tab w:val="left" w:pos="360"/>
        </w:tabs>
        <w:spacing w:after="0" w:line="240" w:lineRule="auto"/>
        <w:jc w:val="center"/>
        <w:rPr>
          <w:rFonts w:ascii="Liberation Serif" w:eastAsia="Calibri" w:hAnsi="Liberation Serif" w:cs="Times New Roman"/>
          <w:b/>
          <w:sz w:val="24"/>
          <w:szCs w:val="24"/>
          <w:lang w:eastAsia="ru-RU"/>
        </w:rPr>
      </w:pPr>
      <w:r w:rsidRPr="008615CC">
        <w:rPr>
          <w:rFonts w:ascii="Liberation Serif" w:eastAsia="Calibri" w:hAnsi="Liberation Serif" w:cs="Times New Roman"/>
          <w:sz w:val="24"/>
          <w:szCs w:val="24"/>
          <w:lang w:eastAsia="ru-RU"/>
        </w:rPr>
        <w:t>ГБУ СО «Центр психолого-педагогической, медицинской и социальной помощи «Ладо»</w:t>
      </w:r>
    </w:p>
    <w:p w:rsidR="008615CC" w:rsidRPr="004F42C9" w:rsidRDefault="008615CC" w:rsidP="008615CC">
      <w:pPr>
        <w:pBdr>
          <w:top w:val="nil"/>
          <w:left w:val="nil"/>
          <w:bottom w:val="single" w:sz="24" w:space="0" w:color="000000"/>
          <w:right w:val="nil"/>
          <w:between w:val="nil"/>
        </w:pBdr>
        <w:tabs>
          <w:tab w:val="left" w:pos="360"/>
        </w:tabs>
        <w:spacing w:after="0" w:line="240" w:lineRule="auto"/>
        <w:jc w:val="center"/>
        <w:rPr>
          <w:rFonts w:ascii="Calibri" w:eastAsia="Calibri" w:hAnsi="Liberation Serif" w:cs="Times New Roman"/>
          <w:lang w:eastAsia="ru-RU"/>
        </w:rPr>
      </w:pPr>
      <w:r w:rsidRPr="004F42C9">
        <w:rPr>
          <w:rFonts w:ascii="Calibri" w:eastAsia="Calibri" w:hAnsi="Liberation Serif" w:cs="Times New Roman"/>
          <w:lang w:eastAsia="ru-RU"/>
        </w:rPr>
        <w:t>Ф</w:t>
      </w:r>
      <w:r w:rsidRPr="004F42C9">
        <w:rPr>
          <w:rFonts w:ascii="Liberation Serif" w:eastAsia="Calibri" w:hAnsi="Liberation Serif" w:cs="Times New Roman"/>
          <w:lang w:eastAsia="ru-RU"/>
        </w:rPr>
        <w:t>едераци</w:t>
      </w:r>
      <w:r w:rsidRPr="004F42C9">
        <w:rPr>
          <w:rFonts w:ascii="Calibri" w:eastAsia="Calibri" w:hAnsi="Liberation Serif" w:cs="Times New Roman"/>
          <w:lang w:eastAsia="ru-RU"/>
        </w:rPr>
        <w:t>я</w:t>
      </w:r>
      <w:r w:rsidRPr="004F42C9">
        <w:rPr>
          <w:rFonts w:ascii="Calibri" w:eastAsia="Calibri" w:hAnsi="Liberation Serif" w:cs="Times New Roman"/>
          <w:lang w:eastAsia="ru-RU"/>
        </w:rPr>
        <w:t xml:space="preserve"> </w:t>
      </w:r>
      <w:r w:rsidRPr="004F42C9">
        <w:rPr>
          <w:rFonts w:ascii="Liberation Serif" w:eastAsia="Calibri" w:hAnsi="Liberation Serif" w:cs="Times New Roman"/>
          <w:lang w:eastAsia="ru-RU"/>
        </w:rPr>
        <w:t>психологов образования России (региональное отделение Свердловской</w:t>
      </w:r>
      <w:r w:rsidRPr="004F42C9">
        <w:rPr>
          <w:rFonts w:ascii="Calibri" w:eastAsia="Calibri" w:hAnsi="Liberation Serif" w:cs="Times New Roman"/>
          <w:lang w:eastAsia="ru-RU"/>
        </w:rPr>
        <w:t xml:space="preserve"> </w:t>
      </w:r>
      <w:r w:rsidRPr="004F42C9">
        <w:rPr>
          <w:rFonts w:ascii="Calibri" w:eastAsia="Calibri" w:hAnsi="Liberation Serif" w:cs="Times New Roman"/>
          <w:lang w:eastAsia="ru-RU"/>
        </w:rPr>
        <w:t>области</w:t>
      </w:r>
      <w:r w:rsidRPr="004F42C9">
        <w:rPr>
          <w:rFonts w:ascii="Calibri" w:eastAsia="Calibri" w:hAnsi="Liberation Serif" w:cs="Times New Roman"/>
          <w:lang w:eastAsia="ru-RU"/>
        </w:rPr>
        <w:t>)</w:t>
      </w:r>
    </w:p>
    <w:p w:rsidR="008615CC" w:rsidRPr="008615CC" w:rsidRDefault="008615CC" w:rsidP="008615C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615CC" w:rsidRDefault="008615CC" w:rsidP="008615C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615C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ИНФОРМАЦИОННОЕ ПИСЬМО </w:t>
      </w:r>
    </w:p>
    <w:p w:rsidR="005F4DBA" w:rsidRPr="008615CC" w:rsidRDefault="005F4DBA" w:rsidP="008615C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 ПРОВЕДЕНИИ</w:t>
      </w:r>
    </w:p>
    <w:p w:rsidR="005F4DBA" w:rsidRPr="005F4DBA" w:rsidRDefault="005F4DBA" w:rsidP="005F4DBA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5F4DBA" w:rsidRPr="005F4DBA" w:rsidRDefault="005F4DBA" w:rsidP="005F4DBA">
      <w:pPr>
        <w:spacing w:after="0" w:line="240" w:lineRule="auto"/>
        <w:ind w:firstLine="357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5F4DBA">
        <w:rPr>
          <w:rFonts w:ascii="Times New Roman" w:eastAsia="Calibri" w:hAnsi="Times New Roman" w:cs="Times New Roman"/>
          <w:b/>
          <w:bCs/>
          <w:sz w:val="26"/>
          <w:szCs w:val="26"/>
          <w:lang w:val="en-US" w:eastAsia="ru-RU"/>
        </w:rPr>
        <w:t>III</w:t>
      </w:r>
      <w:r w:rsidRPr="005F4DB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ВСЕРОССИЙСКОЙ НАУЧНО – ПРАКТИЧЕСКОЙ КОНФЕРЕНЦИИ </w:t>
      </w:r>
    </w:p>
    <w:p w:rsidR="005F4DBA" w:rsidRPr="005F4DBA" w:rsidRDefault="005F4DBA" w:rsidP="005F4DBA">
      <w:pPr>
        <w:spacing w:after="0" w:line="240" w:lineRule="auto"/>
        <w:ind w:firstLine="357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5F4DB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«СЕМЬЯ В СОВРЕМЕННОМ ОБЩЕСТВЕ: ТЕХНОЛОГИИ </w:t>
      </w:r>
    </w:p>
    <w:p w:rsidR="005F4DBA" w:rsidRPr="005F4DBA" w:rsidRDefault="005F4DBA" w:rsidP="005F4DBA">
      <w:pPr>
        <w:spacing w:after="0" w:line="240" w:lineRule="auto"/>
        <w:ind w:firstLine="357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5F4DB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ПОМОЩИ И ПОДДЕРЖКИ»</w:t>
      </w:r>
    </w:p>
    <w:p w:rsidR="005F4DBA" w:rsidRPr="005F4DBA" w:rsidRDefault="005F4DBA" w:rsidP="005F4DBA">
      <w:pPr>
        <w:spacing w:after="0" w:line="240" w:lineRule="auto"/>
        <w:ind w:firstLine="357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5F4DBA" w:rsidRPr="005F4DBA" w:rsidRDefault="005F4DBA" w:rsidP="005F4DBA">
      <w:pPr>
        <w:spacing w:after="0" w:line="240" w:lineRule="auto"/>
        <w:ind w:firstLine="357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5F4DB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09 ДЕКАБРЯ 2022 года </w:t>
      </w:r>
    </w:p>
    <w:p w:rsidR="008615CC" w:rsidRPr="008615CC" w:rsidRDefault="005F4DBA" w:rsidP="005F4DBA">
      <w:pPr>
        <w:spacing w:after="0" w:line="240" w:lineRule="auto"/>
        <w:ind w:firstLine="357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5F4DB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г. Екатеринбург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– г. Верхняя Пышма</w:t>
      </w:r>
    </w:p>
    <w:p w:rsidR="005F4DBA" w:rsidRDefault="005F4DBA" w:rsidP="008615CC">
      <w:pPr>
        <w:spacing w:before="60"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615CC" w:rsidRPr="008615CC" w:rsidRDefault="008615CC" w:rsidP="008615CC">
      <w:pPr>
        <w:spacing w:before="60" w:after="0" w:line="276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8615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Уважаемые коллеги!</w:t>
      </w:r>
    </w:p>
    <w:p w:rsidR="008615CC" w:rsidRPr="008615CC" w:rsidRDefault="008615CC" w:rsidP="008615C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5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Приглашаем Вас принять участие в работе </w:t>
      </w:r>
      <w:r w:rsidR="005F4DBA" w:rsidRPr="005F4D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ВСЕРОССИЙСКОЙ НАУЧНО – ПРАКТИЧЕСКОЙ КОНФЕРЕНЦИИ</w:t>
      </w:r>
      <w:r w:rsidRPr="004F42C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615C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8615C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</w:t>
      </w:r>
      <w:r w:rsidR="005F4DBA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Pr="008615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состоится </w:t>
      </w:r>
      <w:r w:rsidR="005F4DBA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8615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F4DB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</w:t>
      </w:r>
      <w:r w:rsidRPr="008615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5F4DB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8615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 </w:t>
      </w:r>
    </w:p>
    <w:p w:rsidR="008615CC" w:rsidRPr="004F42C9" w:rsidRDefault="008615CC" w:rsidP="008615C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F4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 участию в </w:t>
      </w:r>
      <w:r w:rsidR="005F4D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КОНФЕРЕНЦИИ</w:t>
      </w:r>
      <w:r w:rsidRPr="004F4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приглашаются</w:t>
      </w:r>
      <w:r w:rsidRPr="004F4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представители администраций, органов управления образованием, эксперты, ученые, научные сотрудники, руководители образовательных организаций, </w:t>
      </w:r>
      <w:r w:rsidRPr="004F42C9">
        <w:rPr>
          <w:rFonts w:ascii="Open Sans Light" w:eastAsia="Times New Roman" w:hAnsi="Open Sans Light" w:cs="Times New Roman"/>
          <w:sz w:val="27"/>
          <w:szCs w:val="27"/>
          <w:lang w:eastAsia="ru-RU"/>
        </w:rPr>
        <w:t xml:space="preserve">специалисты системы образования, </w:t>
      </w:r>
      <w:r w:rsidR="005F4DBA">
        <w:rPr>
          <w:rFonts w:ascii="Open Sans Light" w:eastAsia="Times New Roman" w:hAnsi="Open Sans Light" w:cs="Times New Roman"/>
          <w:sz w:val="27"/>
          <w:szCs w:val="27"/>
          <w:lang w:eastAsia="ru-RU"/>
        </w:rPr>
        <w:t xml:space="preserve">социальной политики, </w:t>
      </w:r>
      <w:r w:rsidRPr="004F4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педагоги-психологи, специалисты психологических служб, педагоги, социальные работники, студенты, аспиранты и магистранты; представители общественных организаций и объединений, родители </w:t>
      </w:r>
      <w:r w:rsidRPr="004F42C9">
        <w:rPr>
          <w:rFonts w:ascii="Open Sans Light" w:eastAsia="Times New Roman" w:hAnsi="Open Sans Light" w:cs="Times New Roman"/>
          <w:sz w:val="27"/>
          <w:szCs w:val="27"/>
          <w:lang w:eastAsia="ru-RU"/>
        </w:rPr>
        <w:t>(законные представители) детей</w:t>
      </w:r>
      <w:r w:rsidRPr="004F4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представители родительских сообществ, а также другие заинтересованные лица.</w:t>
      </w:r>
      <w:proofErr w:type="gramEnd"/>
    </w:p>
    <w:p w:rsidR="008615CC" w:rsidRPr="008615CC" w:rsidRDefault="008615CC" w:rsidP="008615C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28"/>
          <w:sz w:val="26"/>
          <w:szCs w:val="26"/>
          <w:shd w:val="clear" w:color="auto" w:fill="FFFFFF"/>
          <w:lang w:eastAsia="ru-RU"/>
        </w:rPr>
      </w:pPr>
      <w:r w:rsidRPr="004F4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Формат работы </w:t>
      </w:r>
      <w:r w:rsidR="005F4D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КОНФЕРЕНЦИИ</w:t>
      </w:r>
      <w:r w:rsidRPr="004F4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4F42C9">
        <w:rPr>
          <w:rFonts w:ascii="Times New Roman" w:eastAsia="Times New Roman" w:hAnsi="Times New Roman" w:cs="Times New Roman"/>
          <w:sz w:val="26"/>
          <w:szCs w:val="26"/>
          <w:lang w:eastAsia="ru-RU"/>
        </w:rPr>
        <w:t>- очно-дистанционный (онлайн).</w:t>
      </w:r>
      <w:r w:rsidRPr="004F42C9">
        <w:rPr>
          <w:rFonts w:ascii="Times New Roman" w:eastAsia="Times New Roman" w:hAnsi="Times New Roman" w:cs="Times New Roman"/>
          <w:kern w:val="28"/>
          <w:sz w:val="26"/>
          <w:szCs w:val="26"/>
          <w:shd w:val="clear" w:color="auto" w:fill="FFFFFF"/>
          <w:lang w:eastAsia="ru-RU"/>
        </w:rPr>
        <w:t xml:space="preserve"> </w:t>
      </w:r>
    </w:p>
    <w:p w:rsidR="008615CC" w:rsidRPr="00A8515D" w:rsidRDefault="008615CC" w:rsidP="00A8515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kern w:val="28"/>
          <w:sz w:val="26"/>
          <w:szCs w:val="26"/>
          <w:shd w:val="clear" w:color="auto" w:fill="FFFFFF"/>
          <w:lang w:eastAsia="ru-RU"/>
        </w:rPr>
      </w:pPr>
      <w:r w:rsidRPr="007636FC">
        <w:rPr>
          <w:rFonts w:ascii="Times New Roman" w:eastAsia="Times New Roman" w:hAnsi="Times New Roman" w:cs="Times New Roman"/>
          <w:b/>
          <w:kern w:val="28"/>
          <w:sz w:val="26"/>
          <w:szCs w:val="26"/>
          <w:shd w:val="clear" w:color="auto" w:fill="FFFFFF"/>
          <w:lang w:eastAsia="ru-RU"/>
        </w:rPr>
        <w:t xml:space="preserve">Сайт </w:t>
      </w:r>
      <w:r w:rsidR="005F4DBA">
        <w:rPr>
          <w:rFonts w:ascii="Times New Roman" w:eastAsia="Times New Roman" w:hAnsi="Times New Roman" w:cs="Times New Roman"/>
          <w:b/>
          <w:kern w:val="28"/>
          <w:sz w:val="26"/>
          <w:szCs w:val="26"/>
          <w:shd w:val="clear" w:color="auto" w:fill="FFFFFF"/>
          <w:lang w:eastAsia="ru-RU"/>
        </w:rPr>
        <w:t>КОНФЕРЕНЦИИ</w:t>
      </w:r>
      <w:r w:rsidRPr="007636FC">
        <w:rPr>
          <w:rFonts w:ascii="Times New Roman" w:eastAsia="Times New Roman" w:hAnsi="Times New Roman" w:cs="Times New Roman"/>
          <w:b/>
          <w:kern w:val="28"/>
          <w:sz w:val="26"/>
          <w:szCs w:val="26"/>
          <w:shd w:val="clear" w:color="auto" w:fill="FFFFFF"/>
          <w:lang w:eastAsia="ru-RU"/>
        </w:rPr>
        <w:t xml:space="preserve">     </w:t>
      </w:r>
      <w:r w:rsidRPr="008615CC">
        <w:rPr>
          <w:rFonts w:ascii="Times New Roman" w:eastAsia="Times New Roman" w:hAnsi="Times New Roman" w:cs="Times New Roman"/>
          <w:b/>
          <w:color w:val="FF0000"/>
          <w:kern w:val="28"/>
          <w:sz w:val="26"/>
          <w:szCs w:val="26"/>
          <w:shd w:val="clear" w:color="auto" w:fill="FFFFFF"/>
          <w:lang w:eastAsia="ru-RU"/>
        </w:rPr>
        <w:t xml:space="preserve"> </w:t>
      </w:r>
      <w:hyperlink r:id="rId10" w:history="1">
        <w:r w:rsidR="005F4DBA" w:rsidRPr="002B3BBE">
          <w:rPr>
            <w:rStyle w:val="a6"/>
            <w:rFonts w:ascii="Times New Roman" w:eastAsia="Times New Roman" w:hAnsi="Times New Roman" w:cs="Times New Roman"/>
            <w:b/>
            <w:kern w:val="28"/>
            <w:sz w:val="26"/>
            <w:szCs w:val="26"/>
            <w:shd w:val="clear" w:color="auto" w:fill="FFFFFF"/>
            <w:lang w:eastAsia="ru-RU"/>
          </w:rPr>
          <w:t>http://lado-pr.tilda.ws/conference7-ya</w:t>
        </w:r>
      </w:hyperlink>
      <w:r w:rsidR="005F4DBA">
        <w:rPr>
          <w:rFonts w:ascii="Times New Roman" w:eastAsia="Times New Roman" w:hAnsi="Times New Roman" w:cs="Times New Roman"/>
          <w:b/>
          <w:color w:val="FF0000"/>
          <w:kern w:val="28"/>
          <w:sz w:val="26"/>
          <w:szCs w:val="26"/>
          <w:shd w:val="clear" w:color="auto" w:fill="FFFFFF"/>
          <w:lang w:eastAsia="ru-RU"/>
        </w:rPr>
        <w:t xml:space="preserve"> </w:t>
      </w:r>
      <w:r w:rsidRPr="008615CC">
        <w:rPr>
          <w:rFonts w:ascii="Times New Roman" w:eastAsia="Times New Roman" w:hAnsi="Times New Roman" w:cs="Times New Roman"/>
          <w:b/>
          <w:color w:val="FF0000"/>
          <w:kern w:val="28"/>
          <w:sz w:val="26"/>
          <w:szCs w:val="26"/>
          <w:shd w:val="clear" w:color="auto" w:fill="FFFFFF"/>
          <w:lang w:eastAsia="ru-RU"/>
        </w:rPr>
        <w:t xml:space="preserve">      </w:t>
      </w:r>
    </w:p>
    <w:p w:rsidR="008615CC" w:rsidRPr="005F4DBA" w:rsidRDefault="008615CC" w:rsidP="005F4DB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8615C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Цель конференции</w:t>
      </w:r>
      <w:r w:rsidRPr="008615C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–</w:t>
      </w:r>
      <w:r w:rsidRPr="008615CC"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  <w:t xml:space="preserve"> </w:t>
      </w:r>
      <w:r w:rsidR="005F4DBA" w:rsidRPr="005F4DBA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обсуждение актуальных вопросов и</w:t>
      </w:r>
      <w:r w:rsidR="005F4DBA" w:rsidRPr="005F4DB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="005F4DBA" w:rsidRPr="005F4DBA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обмен опытом между специалистами в области проблем современной семьи, интеграция результатов научных исследований в практику психолого-педагогического сопровождения семьи, тиражирование лучших практик психолого-педагогической поддержки и помощи разным типам семей.</w:t>
      </w:r>
    </w:p>
    <w:p w:rsidR="008615CC" w:rsidRPr="004F42C9" w:rsidRDefault="008615CC" w:rsidP="008615C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F4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обсуждению предлагаются следующие </w:t>
      </w:r>
      <w:r w:rsidRPr="004F42C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темы:</w:t>
      </w:r>
    </w:p>
    <w:p w:rsidR="008615CC" w:rsidRPr="004F42C9" w:rsidRDefault="008615CC" w:rsidP="008615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F42C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- </w:t>
      </w:r>
      <w:r w:rsidR="005F4DBA" w:rsidRPr="005F4D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Семья и брак в условиях социальных изменений</w:t>
      </w:r>
      <w:r w:rsidRPr="005F4DBA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8615CC" w:rsidRPr="005F4DBA" w:rsidRDefault="005F4DBA" w:rsidP="005F4D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Экономические основы социального сопровождения семьи в изменяющейся политике государства. </w:t>
      </w:r>
    </w:p>
    <w:p w:rsidR="008615CC" w:rsidRPr="004F42C9" w:rsidRDefault="008615CC" w:rsidP="008615C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F42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- Психолого-педагогические технологии оптимизации семейного воспитания, поддержки и актуализации воспитательного потенциала семьи. </w:t>
      </w:r>
    </w:p>
    <w:p w:rsidR="008615CC" w:rsidRPr="004F42C9" w:rsidRDefault="008615CC" w:rsidP="008615C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F42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 Взаимодействие семьи и школы, условия конструктивного вовлечения родителей в учебно-воспитательный процесс. Нормативно – правовое регулирование, информационно-методическое и психолого-педагогическое сопровождение семейного образования.</w:t>
      </w:r>
    </w:p>
    <w:p w:rsidR="008615CC" w:rsidRPr="00A41C57" w:rsidRDefault="008615CC" w:rsidP="008615C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41C5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 Содержание и методы работы с различными </w:t>
      </w:r>
      <w:r w:rsidR="004F42C9" w:rsidRPr="00A41C5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категориями</w:t>
      </w:r>
      <w:r w:rsidRPr="00A41C5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семей, нуждающимися в психолого-педагогическом сопровождении: семьи, воспитывающие детей с ОВЗ, семьи с приемными и опекаемыми детьми, кризисные семьи.</w:t>
      </w:r>
    </w:p>
    <w:p w:rsidR="008615CC" w:rsidRPr="00A41C57" w:rsidRDefault="008615CC" w:rsidP="008615C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41C5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 Стратегии профилактики семейного неблагополучия и социального сиротства.</w:t>
      </w:r>
    </w:p>
    <w:p w:rsidR="008615CC" w:rsidRPr="004F42C9" w:rsidRDefault="008615CC" w:rsidP="008615CC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6"/>
          <w:szCs w:val="26"/>
          <w:shd w:val="clear" w:color="auto" w:fill="FFFFFF"/>
          <w:lang w:eastAsia="ru-RU"/>
        </w:rPr>
      </w:pPr>
      <w:r w:rsidRPr="004F42C9">
        <w:rPr>
          <w:rFonts w:ascii="Times New Roman" w:eastAsia="Times New Roman" w:hAnsi="Times New Roman" w:cs="Times New Roman"/>
          <w:b/>
          <w:i/>
          <w:kern w:val="28"/>
          <w:sz w:val="26"/>
          <w:szCs w:val="26"/>
          <w:shd w:val="clear" w:color="auto" w:fill="FFFFFF"/>
          <w:lang w:eastAsia="ru-RU"/>
        </w:rPr>
        <w:t>Формы работы Конференции</w:t>
      </w:r>
      <w:r w:rsidRPr="004F42C9">
        <w:rPr>
          <w:rFonts w:ascii="Times New Roman" w:eastAsia="Times New Roman" w:hAnsi="Times New Roman" w:cs="Times New Roman"/>
          <w:b/>
          <w:kern w:val="28"/>
          <w:sz w:val="26"/>
          <w:szCs w:val="26"/>
          <w:shd w:val="clear" w:color="auto" w:fill="FFFFFF"/>
          <w:lang w:eastAsia="ru-RU"/>
        </w:rPr>
        <w:t xml:space="preserve">: </w:t>
      </w:r>
      <w:r w:rsidRPr="004F42C9">
        <w:rPr>
          <w:rFonts w:ascii="Times New Roman" w:eastAsia="Times New Roman" w:hAnsi="Times New Roman" w:cs="Times New Roman"/>
          <w:kern w:val="28"/>
          <w:sz w:val="26"/>
          <w:szCs w:val="26"/>
          <w:shd w:val="clear" w:color="auto" w:fill="FFFFFF"/>
          <w:lang w:eastAsia="ru-RU"/>
        </w:rPr>
        <w:t xml:space="preserve">пленарные доклады, тематические секции, </w:t>
      </w:r>
      <w:r w:rsidR="005F4DBA">
        <w:rPr>
          <w:rFonts w:ascii="Times New Roman" w:eastAsia="Times New Roman" w:hAnsi="Times New Roman" w:cs="Times New Roman"/>
          <w:kern w:val="28"/>
          <w:sz w:val="26"/>
          <w:szCs w:val="26"/>
          <w:shd w:val="clear" w:color="auto" w:fill="FFFFFF"/>
          <w:lang w:eastAsia="ru-RU"/>
        </w:rPr>
        <w:t>панельные дискуссии</w:t>
      </w:r>
      <w:r w:rsidRPr="004F42C9">
        <w:rPr>
          <w:rFonts w:ascii="Times New Roman" w:eastAsia="Times New Roman" w:hAnsi="Times New Roman" w:cs="Times New Roman"/>
          <w:kern w:val="28"/>
          <w:sz w:val="26"/>
          <w:szCs w:val="26"/>
          <w:shd w:val="clear" w:color="auto" w:fill="FFFFFF"/>
          <w:lang w:eastAsia="ru-RU"/>
        </w:rPr>
        <w:t xml:space="preserve">, мастер-классы, </w:t>
      </w:r>
      <w:r w:rsidR="005F4DBA">
        <w:rPr>
          <w:rFonts w:ascii="Times New Roman" w:eastAsia="Times New Roman" w:hAnsi="Times New Roman" w:cs="Times New Roman"/>
          <w:kern w:val="28"/>
          <w:sz w:val="26"/>
          <w:szCs w:val="26"/>
          <w:shd w:val="clear" w:color="auto" w:fill="FFFFFF"/>
          <w:lang w:eastAsia="ru-RU"/>
        </w:rPr>
        <w:t>экспертные лекции, психологические мастерские</w:t>
      </w:r>
      <w:r w:rsidRPr="004F42C9">
        <w:rPr>
          <w:rFonts w:ascii="Times New Roman" w:eastAsia="Times New Roman" w:hAnsi="Times New Roman" w:cs="Times New Roman"/>
          <w:kern w:val="28"/>
          <w:sz w:val="26"/>
          <w:szCs w:val="26"/>
          <w:shd w:val="clear" w:color="auto" w:fill="FFFFFF"/>
          <w:lang w:eastAsia="ru-RU"/>
        </w:rPr>
        <w:t>.</w:t>
      </w:r>
    </w:p>
    <w:p w:rsidR="00A8515D" w:rsidRPr="00A8515D" w:rsidRDefault="00A8515D" w:rsidP="00A8515D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28"/>
          <w:sz w:val="26"/>
          <w:szCs w:val="26"/>
          <w:shd w:val="clear" w:color="auto" w:fill="FFFFFF"/>
          <w:lang w:eastAsia="ru-RU"/>
        </w:rPr>
      </w:pPr>
      <w:r w:rsidRPr="00A8515D">
        <w:rPr>
          <w:rFonts w:ascii="Times New Roman" w:eastAsia="Times New Roman" w:hAnsi="Times New Roman" w:cs="Times New Roman"/>
          <w:b/>
          <w:color w:val="212529"/>
          <w:kern w:val="28"/>
          <w:sz w:val="26"/>
          <w:szCs w:val="26"/>
          <w:shd w:val="clear" w:color="auto" w:fill="FFFFFF"/>
          <w:lang w:eastAsia="ru-RU"/>
        </w:rPr>
        <w:t>Регистрация на</w:t>
      </w:r>
      <w:r w:rsidRPr="00A8515D">
        <w:rPr>
          <w:rFonts w:ascii="Times New Roman" w:eastAsia="Times New Roman" w:hAnsi="Times New Roman" w:cs="Times New Roman"/>
          <w:color w:val="212529"/>
          <w:kern w:val="28"/>
          <w:sz w:val="26"/>
          <w:szCs w:val="26"/>
          <w:shd w:val="clear" w:color="auto" w:fill="FFFFFF"/>
          <w:lang w:eastAsia="ru-RU"/>
        </w:rPr>
        <w:t xml:space="preserve"> III Всероссийскую н</w:t>
      </w:r>
      <w:r>
        <w:rPr>
          <w:rFonts w:ascii="Times New Roman" w:eastAsia="Times New Roman" w:hAnsi="Times New Roman" w:cs="Times New Roman"/>
          <w:color w:val="212529"/>
          <w:kern w:val="28"/>
          <w:sz w:val="26"/>
          <w:szCs w:val="26"/>
          <w:shd w:val="clear" w:color="auto" w:fill="FFFFFF"/>
          <w:lang w:eastAsia="ru-RU"/>
        </w:rPr>
        <w:t>аучно-практическую конференцию «</w:t>
      </w:r>
      <w:r w:rsidRPr="00A8515D">
        <w:rPr>
          <w:rFonts w:ascii="Times New Roman" w:eastAsia="Times New Roman" w:hAnsi="Times New Roman" w:cs="Times New Roman"/>
          <w:color w:val="212529"/>
          <w:kern w:val="28"/>
          <w:sz w:val="26"/>
          <w:szCs w:val="26"/>
          <w:shd w:val="clear" w:color="auto" w:fill="FFFFFF"/>
          <w:lang w:eastAsia="ru-RU"/>
        </w:rPr>
        <w:t>Семья в современном обществе</w:t>
      </w:r>
      <w:r>
        <w:rPr>
          <w:rFonts w:ascii="Times New Roman" w:eastAsia="Times New Roman" w:hAnsi="Times New Roman" w:cs="Times New Roman"/>
          <w:color w:val="212529"/>
          <w:kern w:val="28"/>
          <w:sz w:val="26"/>
          <w:szCs w:val="26"/>
          <w:shd w:val="clear" w:color="auto" w:fill="FFFFFF"/>
          <w:lang w:eastAsia="ru-RU"/>
        </w:rPr>
        <w:t>: технологии помощи и поддержки»</w:t>
      </w:r>
      <w:r w:rsidRPr="00A8515D">
        <w:rPr>
          <w:rFonts w:ascii="Times New Roman" w:eastAsia="Times New Roman" w:hAnsi="Times New Roman" w:cs="Times New Roman"/>
          <w:color w:val="212529"/>
          <w:kern w:val="28"/>
          <w:sz w:val="26"/>
          <w:szCs w:val="26"/>
          <w:shd w:val="clear" w:color="auto" w:fill="FFFFFF"/>
          <w:lang w:eastAsia="ru-RU"/>
        </w:rPr>
        <w:t xml:space="preserve"> (</w:t>
      </w:r>
      <w:r w:rsidRPr="00A8515D">
        <w:rPr>
          <w:rFonts w:ascii="Times New Roman" w:eastAsia="Times New Roman" w:hAnsi="Times New Roman" w:cs="Times New Roman"/>
          <w:b/>
          <w:color w:val="212529"/>
          <w:kern w:val="28"/>
          <w:sz w:val="26"/>
          <w:szCs w:val="26"/>
          <w:shd w:val="clear" w:color="auto" w:fill="FFFFFF"/>
          <w:lang w:eastAsia="ru-RU"/>
        </w:rPr>
        <w:t>мероприятия ОНЛАЙН - пленарная часть, секции № 1, 2</w:t>
      </w:r>
      <w:r w:rsidRPr="00A8515D">
        <w:rPr>
          <w:rFonts w:ascii="Times New Roman" w:eastAsia="Times New Roman" w:hAnsi="Times New Roman" w:cs="Times New Roman"/>
          <w:color w:val="212529"/>
          <w:kern w:val="28"/>
          <w:sz w:val="26"/>
          <w:szCs w:val="26"/>
          <w:shd w:val="clear" w:color="auto" w:fill="FFFFFF"/>
          <w:lang w:eastAsia="ru-RU"/>
        </w:rPr>
        <w:t>)</w:t>
      </w:r>
    </w:p>
    <w:p w:rsidR="00A8515D" w:rsidRPr="00A8515D" w:rsidRDefault="00A8515D" w:rsidP="00A8515D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28"/>
          <w:sz w:val="26"/>
          <w:szCs w:val="26"/>
          <w:shd w:val="clear" w:color="auto" w:fill="FFFFFF"/>
          <w:lang w:eastAsia="ru-RU"/>
        </w:rPr>
      </w:pPr>
      <w:hyperlink r:id="rId11" w:history="1">
        <w:r w:rsidRPr="00A8515D">
          <w:rPr>
            <w:rStyle w:val="a6"/>
            <w:rFonts w:ascii="Times New Roman" w:eastAsia="Times New Roman" w:hAnsi="Times New Roman" w:cs="Times New Roman"/>
            <w:kern w:val="28"/>
            <w:sz w:val="26"/>
            <w:szCs w:val="26"/>
            <w:shd w:val="clear" w:color="auto" w:fill="FFFFFF"/>
            <w:lang w:eastAsia="ru-RU"/>
          </w:rPr>
          <w:t>https://forms.gle/AuvTgECS8eXGmEhL7</w:t>
        </w:r>
      </w:hyperlink>
    </w:p>
    <w:p w:rsidR="00A8515D" w:rsidRPr="00A8515D" w:rsidRDefault="00A8515D" w:rsidP="00A8515D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28"/>
          <w:sz w:val="26"/>
          <w:szCs w:val="26"/>
          <w:shd w:val="clear" w:color="auto" w:fill="FFFFFF"/>
          <w:lang w:eastAsia="ru-RU"/>
        </w:rPr>
      </w:pPr>
      <w:r w:rsidRPr="00A8515D">
        <w:rPr>
          <w:rFonts w:ascii="Times New Roman" w:eastAsia="Times New Roman" w:hAnsi="Times New Roman" w:cs="Times New Roman"/>
          <w:b/>
          <w:color w:val="212529"/>
          <w:kern w:val="28"/>
          <w:sz w:val="26"/>
          <w:szCs w:val="26"/>
          <w:shd w:val="clear" w:color="auto" w:fill="FFFFFF"/>
          <w:lang w:eastAsia="ru-RU"/>
        </w:rPr>
        <w:t xml:space="preserve">Регистрация на </w:t>
      </w:r>
      <w:r>
        <w:rPr>
          <w:rFonts w:ascii="Times New Roman" w:eastAsia="Times New Roman" w:hAnsi="Times New Roman" w:cs="Times New Roman"/>
          <w:b/>
          <w:color w:val="212529"/>
          <w:kern w:val="28"/>
          <w:sz w:val="26"/>
          <w:szCs w:val="26"/>
          <w:shd w:val="clear" w:color="auto" w:fill="FFFFFF"/>
          <w:lang w:eastAsia="ru-RU"/>
        </w:rPr>
        <w:t xml:space="preserve">очные </w:t>
      </w:r>
      <w:r w:rsidRPr="00A8515D">
        <w:rPr>
          <w:rFonts w:ascii="Times New Roman" w:eastAsia="Times New Roman" w:hAnsi="Times New Roman" w:cs="Times New Roman"/>
          <w:b/>
          <w:color w:val="212529"/>
          <w:kern w:val="28"/>
          <w:sz w:val="26"/>
          <w:szCs w:val="26"/>
          <w:shd w:val="clear" w:color="auto" w:fill="FFFFFF"/>
          <w:lang w:eastAsia="ru-RU"/>
        </w:rPr>
        <w:t>секции</w:t>
      </w:r>
      <w:r w:rsidRPr="00A8515D">
        <w:rPr>
          <w:rFonts w:ascii="Times New Roman" w:eastAsia="Times New Roman" w:hAnsi="Times New Roman" w:cs="Times New Roman"/>
          <w:color w:val="212529"/>
          <w:kern w:val="28"/>
          <w:sz w:val="26"/>
          <w:szCs w:val="26"/>
          <w:shd w:val="clear" w:color="auto" w:fill="FFFFFF"/>
          <w:lang w:eastAsia="ru-RU"/>
        </w:rPr>
        <w:t xml:space="preserve"> в рамках III Всероссийской н</w:t>
      </w:r>
      <w:r>
        <w:rPr>
          <w:rFonts w:ascii="Times New Roman" w:eastAsia="Times New Roman" w:hAnsi="Times New Roman" w:cs="Times New Roman"/>
          <w:color w:val="212529"/>
          <w:kern w:val="28"/>
          <w:sz w:val="26"/>
          <w:szCs w:val="26"/>
          <w:shd w:val="clear" w:color="auto" w:fill="FFFFFF"/>
          <w:lang w:eastAsia="ru-RU"/>
        </w:rPr>
        <w:t>аучно-практической конференции «</w:t>
      </w:r>
      <w:r w:rsidRPr="00A8515D">
        <w:rPr>
          <w:rFonts w:ascii="Times New Roman" w:eastAsia="Times New Roman" w:hAnsi="Times New Roman" w:cs="Times New Roman"/>
          <w:color w:val="212529"/>
          <w:kern w:val="28"/>
          <w:sz w:val="26"/>
          <w:szCs w:val="26"/>
          <w:shd w:val="clear" w:color="auto" w:fill="FFFFFF"/>
          <w:lang w:eastAsia="ru-RU"/>
        </w:rPr>
        <w:t>Семья в современном обществе: технологии помощи и по</w:t>
      </w:r>
      <w:r>
        <w:rPr>
          <w:rFonts w:ascii="Times New Roman" w:eastAsia="Times New Roman" w:hAnsi="Times New Roman" w:cs="Times New Roman"/>
          <w:color w:val="212529"/>
          <w:kern w:val="28"/>
          <w:sz w:val="26"/>
          <w:szCs w:val="26"/>
          <w:shd w:val="clear" w:color="auto" w:fill="FFFFFF"/>
          <w:lang w:eastAsia="ru-RU"/>
        </w:rPr>
        <w:t xml:space="preserve">ддержки» (адрес проведения </w:t>
      </w:r>
      <w:r w:rsidRPr="00A8515D">
        <w:rPr>
          <w:rFonts w:ascii="Times New Roman" w:eastAsia="Times New Roman" w:hAnsi="Times New Roman" w:cs="Times New Roman"/>
          <w:color w:val="212529"/>
          <w:kern w:val="28"/>
          <w:sz w:val="26"/>
          <w:szCs w:val="26"/>
          <w:shd w:val="clear" w:color="auto" w:fill="FFFFFF"/>
          <w:lang w:eastAsia="ru-RU"/>
        </w:rPr>
        <w:t>МАОУ СОШ № 25 г. Верхняя Пышма ул. Петрова, 43а)</w:t>
      </w:r>
      <w:r>
        <w:rPr>
          <w:rFonts w:ascii="Times New Roman" w:eastAsia="Times New Roman" w:hAnsi="Times New Roman" w:cs="Times New Roman"/>
          <w:color w:val="212529"/>
          <w:kern w:val="28"/>
          <w:sz w:val="26"/>
          <w:szCs w:val="26"/>
          <w:shd w:val="clear" w:color="auto" w:fill="FFFFFF"/>
          <w:lang w:eastAsia="ru-RU"/>
        </w:rPr>
        <w:t xml:space="preserve">  </w:t>
      </w:r>
      <w:hyperlink r:id="rId12" w:history="1">
        <w:r w:rsidRPr="00A8515D">
          <w:rPr>
            <w:rStyle w:val="a6"/>
            <w:rFonts w:ascii="Times New Roman" w:eastAsia="Times New Roman" w:hAnsi="Times New Roman" w:cs="Times New Roman"/>
            <w:kern w:val="28"/>
            <w:sz w:val="26"/>
            <w:szCs w:val="26"/>
            <w:shd w:val="clear" w:color="auto" w:fill="FFFFFF"/>
            <w:lang w:eastAsia="ru-RU"/>
          </w:rPr>
          <w:t>https://forms.gle/ydWtQREbxnD8n86D8</w:t>
        </w:r>
      </w:hyperlink>
    </w:p>
    <w:p w:rsidR="00A8515D" w:rsidRPr="00A8515D" w:rsidRDefault="00A8515D" w:rsidP="00A8515D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kern w:val="28"/>
          <w:sz w:val="26"/>
          <w:szCs w:val="26"/>
          <w:shd w:val="clear" w:color="auto" w:fill="FFFFFF"/>
          <w:lang w:eastAsia="ru-RU"/>
        </w:rPr>
      </w:pPr>
    </w:p>
    <w:p w:rsidR="00A8515D" w:rsidRPr="00A8515D" w:rsidRDefault="00A8515D" w:rsidP="00A8515D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212529"/>
          <w:kern w:val="28"/>
          <w:sz w:val="26"/>
          <w:szCs w:val="26"/>
          <w:shd w:val="clear" w:color="auto" w:fill="FFFFFF"/>
          <w:lang w:eastAsia="ru-RU"/>
        </w:rPr>
      </w:pPr>
      <w:r w:rsidRPr="00A8515D">
        <w:rPr>
          <w:rFonts w:ascii="Times New Roman" w:eastAsia="Times New Roman" w:hAnsi="Times New Roman" w:cs="Times New Roman"/>
          <w:color w:val="212529"/>
          <w:kern w:val="28"/>
          <w:sz w:val="26"/>
          <w:szCs w:val="26"/>
          <w:shd w:val="clear" w:color="auto" w:fill="FFFFFF"/>
          <w:lang w:eastAsia="ru-RU"/>
        </w:rPr>
        <w:t>В завершающей части Конференции будет организована</w:t>
      </w:r>
      <w:r>
        <w:rPr>
          <w:rFonts w:ascii="Times New Roman" w:eastAsia="Times New Roman" w:hAnsi="Times New Roman" w:cs="Times New Roman"/>
          <w:b/>
          <w:color w:val="212529"/>
          <w:kern w:val="28"/>
          <w:sz w:val="26"/>
          <w:szCs w:val="26"/>
          <w:shd w:val="clear" w:color="auto" w:fill="FFFFFF"/>
          <w:lang w:eastAsia="ru-RU"/>
        </w:rPr>
        <w:t xml:space="preserve"> родительская дискуссионная площадка </w:t>
      </w:r>
      <w:r w:rsidRPr="00A8515D">
        <w:rPr>
          <w:rFonts w:ascii="Times New Roman" w:eastAsia="Times New Roman" w:hAnsi="Times New Roman" w:cs="Times New Roman"/>
          <w:color w:val="212529"/>
          <w:kern w:val="28"/>
          <w:sz w:val="26"/>
          <w:szCs w:val="26"/>
          <w:shd w:val="clear" w:color="auto" w:fill="FFFFFF"/>
          <w:lang w:eastAsia="ru-RU"/>
        </w:rPr>
        <w:t>по вопросам обеспечения психологического благополучия детей в семье и школе</w:t>
      </w:r>
      <w:r>
        <w:rPr>
          <w:rFonts w:ascii="Times New Roman" w:eastAsia="Times New Roman" w:hAnsi="Times New Roman" w:cs="Times New Roman"/>
          <w:color w:val="212529"/>
          <w:kern w:val="28"/>
          <w:sz w:val="26"/>
          <w:szCs w:val="26"/>
          <w:shd w:val="clear" w:color="auto" w:fill="FFFFFF"/>
          <w:lang w:eastAsia="ru-RU"/>
        </w:rPr>
        <w:t xml:space="preserve">, которая также состоится по адресу </w:t>
      </w:r>
      <w:r w:rsidRPr="00A8515D">
        <w:rPr>
          <w:rFonts w:ascii="Times New Roman" w:eastAsia="Times New Roman" w:hAnsi="Times New Roman" w:cs="Times New Roman"/>
          <w:color w:val="212529"/>
          <w:kern w:val="28"/>
          <w:sz w:val="26"/>
          <w:szCs w:val="26"/>
          <w:shd w:val="clear" w:color="auto" w:fill="FFFFFF"/>
          <w:lang w:eastAsia="ru-RU"/>
        </w:rPr>
        <w:t>г. Верхняя Пышма ул. Петрова, 43а</w:t>
      </w:r>
      <w:r w:rsidRPr="00A8515D">
        <w:rPr>
          <w:rFonts w:ascii="Times New Roman" w:eastAsia="Times New Roman" w:hAnsi="Times New Roman" w:cs="Times New Roman"/>
          <w:color w:val="212529"/>
          <w:kern w:val="28"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kern w:val="28"/>
          <w:sz w:val="26"/>
          <w:szCs w:val="26"/>
          <w:shd w:val="clear" w:color="auto" w:fill="FFFFFF"/>
          <w:lang w:eastAsia="ru-RU"/>
        </w:rPr>
        <w:t>(</w:t>
      </w:r>
      <w:r w:rsidRPr="00A8515D">
        <w:rPr>
          <w:rFonts w:ascii="Times New Roman" w:eastAsia="Times New Roman" w:hAnsi="Times New Roman" w:cs="Times New Roman"/>
          <w:color w:val="212529"/>
          <w:kern w:val="28"/>
          <w:sz w:val="26"/>
          <w:szCs w:val="26"/>
          <w:shd w:val="clear" w:color="auto" w:fill="FFFFFF"/>
          <w:lang w:eastAsia="ru-RU"/>
        </w:rPr>
        <w:t>МАОУ СОШ № 25</w:t>
      </w:r>
      <w:r>
        <w:rPr>
          <w:rFonts w:ascii="Times New Roman" w:eastAsia="Times New Roman" w:hAnsi="Times New Roman" w:cs="Times New Roman"/>
          <w:color w:val="212529"/>
          <w:kern w:val="28"/>
          <w:sz w:val="26"/>
          <w:szCs w:val="26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b/>
          <w:color w:val="212529"/>
          <w:kern w:val="28"/>
          <w:sz w:val="26"/>
          <w:szCs w:val="26"/>
          <w:shd w:val="clear" w:color="auto" w:fill="FFFFFF"/>
          <w:lang w:eastAsia="ru-RU"/>
        </w:rPr>
        <w:t xml:space="preserve"> </w:t>
      </w:r>
    </w:p>
    <w:p w:rsidR="008615CC" w:rsidRDefault="008615CC" w:rsidP="008615CC">
      <w:pPr>
        <w:keepNext/>
        <w:keepLines/>
        <w:suppressAutoHyphens/>
        <w:spacing w:after="0" w:line="276" w:lineRule="auto"/>
        <w:ind w:firstLine="709"/>
        <w:jc w:val="both"/>
        <w:rPr>
          <w:rFonts w:ascii="Open Sans Light" w:eastAsia="Times New Roman" w:hAnsi="Open Sans Light" w:cs="Times New Roman"/>
          <w:sz w:val="27"/>
          <w:szCs w:val="27"/>
          <w:lang w:eastAsia="ru-RU"/>
        </w:rPr>
      </w:pPr>
      <w:r w:rsidRPr="004F42C9">
        <w:rPr>
          <w:rFonts w:ascii="Open Sans Light" w:eastAsia="Times New Roman" w:hAnsi="Open Sans Light" w:cs="Times New Roman"/>
          <w:b/>
          <w:bCs/>
          <w:sz w:val="27"/>
          <w:szCs w:val="27"/>
          <w:lang w:eastAsia="ru-RU"/>
        </w:rPr>
        <w:t>Цель родительско</w:t>
      </w:r>
      <w:r w:rsidR="00A8515D">
        <w:rPr>
          <w:rFonts w:ascii="Open Sans Light" w:eastAsia="Times New Roman" w:hAnsi="Open Sans Light" w:cs="Times New Roman"/>
          <w:b/>
          <w:bCs/>
          <w:sz w:val="27"/>
          <w:szCs w:val="27"/>
          <w:lang w:eastAsia="ru-RU"/>
        </w:rPr>
        <w:t>й</w:t>
      </w:r>
      <w:r w:rsidRPr="004F42C9">
        <w:rPr>
          <w:rFonts w:ascii="Open Sans Light" w:eastAsia="Times New Roman" w:hAnsi="Open Sans Light" w:cs="Times New Roman"/>
          <w:b/>
          <w:bCs/>
          <w:sz w:val="27"/>
          <w:szCs w:val="27"/>
          <w:lang w:eastAsia="ru-RU"/>
        </w:rPr>
        <w:t xml:space="preserve"> </w:t>
      </w:r>
      <w:r w:rsidR="00A8515D">
        <w:rPr>
          <w:rFonts w:ascii="Open Sans Light" w:eastAsia="Times New Roman" w:hAnsi="Open Sans Light" w:cs="Times New Roman"/>
          <w:b/>
          <w:bCs/>
          <w:sz w:val="27"/>
          <w:szCs w:val="27"/>
          <w:lang w:eastAsia="ru-RU"/>
        </w:rPr>
        <w:t>дискуссионной площадки</w:t>
      </w:r>
      <w:r w:rsidRPr="004F42C9">
        <w:rPr>
          <w:rFonts w:ascii="Open Sans Light" w:eastAsia="Times New Roman" w:hAnsi="Open Sans Light" w:cs="Times New Roman"/>
          <w:b/>
          <w:bCs/>
          <w:sz w:val="27"/>
          <w:szCs w:val="27"/>
          <w:lang w:eastAsia="ru-RU"/>
        </w:rPr>
        <w:t xml:space="preserve"> </w:t>
      </w:r>
      <w:r w:rsidRPr="004F42C9">
        <w:rPr>
          <w:rFonts w:ascii="Open Sans Light" w:eastAsia="Times New Roman" w:hAnsi="Open Sans Light" w:cs="Times New Roman"/>
          <w:sz w:val="27"/>
          <w:szCs w:val="27"/>
          <w:lang w:eastAsia="ru-RU"/>
        </w:rPr>
        <w:t xml:space="preserve">– создание пространства для диалога экспертов в области </w:t>
      </w:r>
      <w:r w:rsidRPr="004F42C9">
        <w:rPr>
          <w:rFonts w:ascii="Open Sans Light" w:eastAsia="Times New Roman" w:hAnsi="Open Sans Light" w:cs="Times New Roman" w:hint="eastAsia"/>
          <w:sz w:val="27"/>
          <w:szCs w:val="27"/>
          <w:lang w:eastAsia="ru-RU"/>
        </w:rPr>
        <w:t>воспитания</w:t>
      </w:r>
      <w:r w:rsidRPr="004F42C9">
        <w:rPr>
          <w:rFonts w:ascii="Open Sans Light" w:eastAsia="Times New Roman" w:hAnsi="Open Sans Light" w:cs="Times New Roman"/>
          <w:sz w:val="27"/>
          <w:szCs w:val="27"/>
          <w:lang w:eastAsia="ru-RU"/>
        </w:rPr>
        <w:t xml:space="preserve">, </w:t>
      </w:r>
      <w:r w:rsidRPr="004F42C9">
        <w:rPr>
          <w:rFonts w:ascii="Open Sans Light" w:eastAsia="Times New Roman" w:hAnsi="Open Sans Light" w:cs="Times New Roman" w:hint="eastAsia"/>
          <w:sz w:val="27"/>
          <w:szCs w:val="27"/>
          <w:lang w:eastAsia="ru-RU"/>
        </w:rPr>
        <w:t>развития</w:t>
      </w:r>
      <w:r w:rsidRPr="004F42C9">
        <w:rPr>
          <w:rFonts w:ascii="Open Sans Light" w:eastAsia="Times New Roman" w:hAnsi="Open Sans Light" w:cs="Times New Roman"/>
          <w:sz w:val="27"/>
          <w:szCs w:val="27"/>
          <w:lang w:eastAsia="ru-RU"/>
        </w:rPr>
        <w:t xml:space="preserve"> </w:t>
      </w:r>
      <w:r w:rsidRPr="004F42C9">
        <w:rPr>
          <w:rFonts w:ascii="Open Sans Light" w:eastAsia="Times New Roman" w:hAnsi="Open Sans Light" w:cs="Times New Roman" w:hint="eastAsia"/>
          <w:sz w:val="27"/>
          <w:szCs w:val="27"/>
          <w:lang w:eastAsia="ru-RU"/>
        </w:rPr>
        <w:t>и</w:t>
      </w:r>
      <w:r w:rsidRPr="004F42C9">
        <w:rPr>
          <w:rFonts w:ascii="Open Sans Light" w:eastAsia="Times New Roman" w:hAnsi="Open Sans Light" w:cs="Times New Roman"/>
          <w:sz w:val="27"/>
          <w:szCs w:val="27"/>
          <w:lang w:eastAsia="ru-RU"/>
        </w:rPr>
        <w:t xml:space="preserve"> </w:t>
      </w:r>
      <w:r w:rsidRPr="004F42C9">
        <w:rPr>
          <w:rFonts w:ascii="Open Sans Light" w:eastAsia="Times New Roman" w:hAnsi="Open Sans Light" w:cs="Times New Roman" w:hint="eastAsia"/>
          <w:sz w:val="27"/>
          <w:szCs w:val="27"/>
          <w:lang w:eastAsia="ru-RU"/>
        </w:rPr>
        <w:t>образования</w:t>
      </w:r>
      <w:r w:rsidRPr="004F42C9">
        <w:rPr>
          <w:rFonts w:ascii="Open Sans Light" w:eastAsia="Times New Roman" w:hAnsi="Open Sans Light" w:cs="Times New Roman"/>
          <w:sz w:val="27"/>
          <w:szCs w:val="27"/>
          <w:lang w:eastAsia="ru-RU"/>
        </w:rPr>
        <w:t xml:space="preserve"> </w:t>
      </w:r>
      <w:r w:rsidRPr="004F42C9">
        <w:rPr>
          <w:rFonts w:ascii="Open Sans Light" w:eastAsia="Times New Roman" w:hAnsi="Open Sans Light" w:cs="Times New Roman" w:hint="eastAsia"/>
          <w:sz w:val="27"/>
          <w:szCs w:val="27"/>
          <w:lang w:eastAsia="ru-RU"/>
        </w:rPr>
        <w:t>детей</w:t>
      </w:r>
      <w:r w:rsidRPr="004F42C9">
        <w:rPr>
          <w:rFonts w:ascii="Open Sans Light" w:eastAsia="Times New Roman" w:hAnsi="Open Sans Light" w:cs="Times New Roman"/>
          <w:sz w:val="27"/>
          <w:szCs w:val="27"/>
          <w:lang w:eastAsia="ru-RU"/>
        </w:rPr>
        <w:t xml:space="preserve"> и родителей (законных представителей) детей, за счет трансляции и распространения результатов современных научных исследований, обмена передовым практическим опытом, консолидации сообщества профессионалов и родителей.</w:t>
      </w:r>
    </w:p>
    <w:p w:rsidR="00A8515D" w:rsidRPr="00A8515D" w:rsidRDefault="00A8515D" w:rsidP="00A8515D">
      <w:pPr>
        <w:keepNext/>
        <w:keepLines/>
        <w:suppressAutoHyphens/>
        <w:spacing w:after="0" w:line="276" w:lineRule="auto"/>
        <w:ind w:firstLine="709"/>
        <w:jc w:val="both"/>
        <w:rPr>
          <w:rFonts w:ascii="Open Sans Light" w:eastAsia="Times New Roman" w:hAnsi="Open Sans Light" w:cs="Times New Roman"/>
          <w:bCs/>
          <w:sz w:val="27"/>
          <w:szCs w:val="27"/>
          <w:lang w:eastAsia="ru-RU"/>
        </w:rPr>
      </w:pPr>
      <w:r w:rsidRPr="00A8515D">
        <w:rPr>
          <w:rFonts w:ascii="Open Sans Light" w:eastAsia="Times New Roman" w:hAnsi="Open Sans Light" w:cs="Times New Roman"/>
          <w:b/>
          <w:bCs/>
          <w:sz w:val="27"/>
          <w:szCs w:val="27"/>
          <w:lang w:eastAsia="ru-RU"/>
        </w:rPr>
        <w:t>Категория участников:</w:t>
      </w:r>
      <w:r w:rsidRPr="00A8515D">
        <w:rPr>
          <w:rFonts w:ascii="Open Sans Light" w:eastAsia="Times New Roman" w:hAnsi="Open Sans Light" w:cs="Times New Roman"/>
          <w:bCs/>
          <w:sz w:val="27"/>
          <w:szCs w:val="27"/>
          <w:lang w:eastAsia="ru-RU"/>
        </w:rPr>
        <w:t xml:space="preserve"> родители (законные представители) детей, специалисты, работающие с д</w:t>
      </w:r>
      <w:r>
        <w:rPr>
          <w:rFonts w:ascii="Open Sans Light" w:eastAsia="Times New Roman" w:hAnsi="Open Sans Light" w:cs="Times New Roman"/>
          <w:bCs/>
          <w:sz w:val="27"/>
          <w:szCs w:val="27"/>
          <w:lang w:eastAsia="ru-RU"/>
        </w:rPr>
        <w:t>етьми в возрасте от 0 до 18 лет</w:t>
      </w:r>
      <w:r w:rsidRPr="00A8515D">
        <w:rPr>
          <w:rFonts w:ascii="Open Sans Light" w:eastAsia="Times New Roman" w:hAnsi="Open Sans Light" w:cs="Times New Roman"/>
          <w:bCs/>
          <w:sz w:val="27"/>
          <w:szCs w:val="27"/>
          <w:lang w:eastAsia="ru-RU"/>
        </w:rPr>
        <w:t>.</w:t>
      </w:r>
    </w:p>
    <w:p w:rsidR="008615CC" w:rsidRPr="008615CC" w:rsidRDefault="008615CC" w:rsidP="008615C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</w:pPr>
      <w:r w:rsidRPr="008615CC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К обсуждению предлагаются следующие </w:t>
      </w:r>
      <w:r w:rsidRPr="008615CC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темы:</w:t>
      </w:r>
    </w:p>
    <w:p w:rsidR="008615CC" w:rsidRPr="00A8515D" w:rsidRDefault="008615CC" w:rsidP="00A8515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  <w:r w:rsidRPr="008615CC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- </w:t>
      </w:r>
      <w:r w:rsidR="00A8515D" w:rsidRPr="00A8515D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«Поколение </w:t>
      </w:r>
      <w:r w:rsidR="00A8515D" w:rsidRPr="00A8515D">
        <w:rPr>
          <w:rFonts w:ascii="Times New Roman" w:eastAsia="Times New Roman" w:hAnsi="Times New Roman" w:cs="Times New Roman"/>
          <w:bCs/>
          <w:iCs/>
          <w:sz w:val="27"/>
          <w:szCs w:val="27"/>
          <w:lang w:val="en-US" w:eastAsia="ru-RU"/>
        </w:rPr>
        <w:t>Z</w:t>
      </w:r>
      <w:r w:rsidR="00A8515D" w:rsidRPr="00A8515D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и его новые ориентиры». Ресурсы воспитания в семье и вне семьи</w:t>
      </w:r>
      <w:r w:rsidRPr="00A8515D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.</w:t>
      </w:r>
    </w:p>
    <w:p w:rsidR="008615CC" w:rsidRDefault="008615CC" w:rsidP="008615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Open Sans Light" w:eastAsia="Times New Roman" w:hAnsi="Open Sans Light" w:cs="Times New Roman"/>
          <w:sz w:val="27"/>
          <w:szCs w:val="27"/>
          <w:lang w:eastAsia="ru-RU"/>
        </w:rPr>
      </w:pPr>
      <w:r w:rsidRPr="004F42C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</w:t>
      </w:r>
      <w:r w:rsidRPr="004F42C9">
        <w:rPr>
          <w:rFonts w:ascii="Open Sans Light" w:eastAsia="Times New Roman" w:hAnsi="Open Sans Light" w:cs="Times New Roman"/>
          <w:sz w:val="27"/>
          <w:szCs w:val="27"/>
          <w:lang w:eastAsia="ru-RU"/>
        </w:rPr>
        <w:t xml:space="preserve"> </w:t>
      </w:r>
      <w:r w:rsidR="00A8515D" w:rsidRPr="00A8515D">
        <w:rPr>
          <w:rFonts w:ascii="Open Sans Light" w:eastAsia="Times New Roman" w:hAnsi="Open Sans Light" w:cs="Times New Roman"/>
          <w:sz w:val="27"/>
          <w:szCs w:val="27"/>
          <w:lang w:eastAsia="ru-RU"/>
        </w:rPr>
        <w:t xml:space="preserve">Основы </w:t>
      </w:r>
      <w:proofErr w:type="spellStart"/>
      <w:r w:rsidR="00A8515D" w:rsidRPr="00A8515D">
        <w:rPr>
          <w:rFonts w:ascii="Open Sans Light" w:eastAsia="Times New Roman" w:hAnsi="Open Sans Light" w:cs="Times New Roman"/>
          <w:sz w:val="27"/>
          <w:szCs w:val="27"/>
          <w:lang w:eastAsia="ru-RU"/>
        </w:rPr>
        <w:t>медиагигиены</w:t>
      </w:r>
      <w:proofErr w:type="spellEnd"/>
      <w:r w:rsidR="00A8515D" w:rsidRPr="00A8515D">
        <w:rPr>
          <w:rFonts w:ascii="Open Sans Light" w:eastAsia="Times New Roman" w:hAnsi="Open Sans Light" w:cs="Times New Roman"/>
          <w:sz w:val="27"/>
          <w:szCs w:val="27"/>
          <w:lang w:eastAsia="ru-RU"/>
        </w:rPr>
        <w:t xml:space="preserve">: </w:t>
      </w:r>
      <w:proofErr w:type="gramStart"/>
      <w:r w:rsidR="00A8515D" w:rsidRPr="00A8515D">
        <w:rPr>
          <w:rFonts w:ascii="Open Sans Light" w:eastAsia="Times New Roman" w:hAnsi="Open Sans Light" w:cs="Times New Roman"/>
          <w:sz w:val="27"/>
          <w:szCs w:val="27"/>
          <w:lang w:val="en-US" w:eastAsia="ru-RU"/>
        </w:rPr>
        <w:t>Fake</w:t>
      </w:r>
      <w:r w:rsidR="00A8515D" w:rsidRPr="00A8515D">
        <w:rPr>
          <w:rFonts w:ascii="Open Sans Light" w:eastAsia="Times New Roman" w:hAnsi="Open Sans Light" w:cs="Times New Roman"/>
          <w:sz w:val="27"/>
          <w:szCs w:val="27"/>
          <w:lang w:eastAsia="ru-RU"/>
        </w:rPr>
        <w:t>-</w:t>
      </w:r>
      <w:r w:rsidR="00A8515D" w:rsidRPr="00A8515D">
        <w:rPr>
          <w:rFonts w:ascii="Open Sans Light" w:eastAsia="Times New Roman" w:hAnsi="Open Sans Light" w:cs="Times New Roman"/>
          <w:sz w:val="27"/>
          <w:szCs w:val="27"/>
          <w:lang w:val="en-US" w:eastAsia="ru-RU"/>
        </w:rPr>
        <w:t>news</w:t>
      </w:r>
      <w:r w:rsidR="00A8515D" w:rsidRPr="00A8515D">
        <w:rPr>
          <w:rFonts w:ascii="Open Sans Light" w:eastAsia="Times New Roman" w:hAnsi="Open Sans Light" w:cs="Times New Roman"/>
          <w:sz w:val="27"/>
          <w:szCs w:val="27"/>
          <w:lang w:eastAsia="ru-RU"/>
        </w:rPr>
        <w:t xml:space="preserve"> и </w:t>
      </w:r>
      <w:proofErr w:type="spellStart"/>
      <w:r w:rsidR="00A8515D" w:rsidRPr="00A8515D">
        <w:rPr>
          <w:rFonts w:ascii="Open Sans Light" w:eastAsia="Times New Roman" w:hAnsi="Open Sans Light" w:cs="Times New Roman"/>
          <w:sz w:val="27"/>
          <w:szCs w:val="27"/>
          <w:lang w:eastAsia="ru-RU"/>
        </w:rPr>
        <w:t>фактчекинг</w:t>
      </w:r>
      <w:proofErr w:type="spellEnd"/>
      <w:r w:rsidR="00A8515D">
        <w:rPr>
          <w:rFonts w:ascii="Open Sans Light" w:eastAsia="Times New Roman" w:hAnsi="Open Sans Light" w:cs="Times New Roman"/>
          <w:sz w:val="27"/>
          <w:szCs w:val="27"/>
          <w:lang w:eastAsia="ru-RU"/>
        </w:rPr>
        <w:t>.</w:t>
      </w:r>
      <w:proofErr w:type="gramEnd"/>
    </w:p>
    <w:p w:rsidR="00A8515D" w:rsidRPr="004F42C9" w:rsidRDefault="00A8515D" w:rsidP="008615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Open Sans Light" w:eastAsia="Times New Roman" w:hAnsi="Open Sans Light" w:cs="Times New Roman"/>
          <w:sz w:val="27"/>
          <w:szCs w:val="27"/>
          <w:lang w:eastAsia="ru-RU"/>
        </w:rPr>
      </w:pPr>
      <w:r>
        <w:rPr>
          <w:rFonts w:ascii="Open Sans Light" w:eastAsia="Times New Roman" w:hAnsi="Open Sans Light" w:cs="Times New Roman"/>
          <w:sz w:val="27"/>
          <w:szCs w:val="27"/>
          <w:lang w:eastAsia="ru-RU"/>
        </w:rPr>
        <w:t xml:space="preserve">- </w:t>
      </w:r>
      <w:r w:rsidRPr="00A8515D">
        <w:rPr>
          <w:rFonts w:ascii="Open Sans Light" w:eastAsia="Times New Roman" w:hAnsi="Open Sans Light" w:cs="Times New Roman"/>
          <w:sz w:val="27"/>
          <w:szCs w:val="27"/>
          <w:lang w:eastAsia="ru-RU"/>
        </w:rPr>
        <w:t>«Дети в опасности» и «опасные дети». Профессиональный дискурс о детях, попавших в трудную жизненную ситуацию.</w:t>
      </w:r>
    </w:p>
    <w:p w:rsidR="008615CC" w:rsidRPr="004F42C9" w:rsidRDefault="008615CC" w:rsidP="008615CC">
      <w:pPr>
        <w:shd w:val="clear" w:color="auto" w:fill="FFFFFF"/>
        <w:spacing w:after="0" w:line="276" w:lineRule="auto"/>
        <w:ind w:firstLine="709"/>
        <w:jc w:val="both"/>
        <w:rPr>
          <w:rFonts w:ascii="Open Sans Light" w:eastAsia="Times New Roman" w:hAnsi="Open Sans Light" w:cs="Times New Roman"/>
          <w:bCs/>
          <w:sz w:val="27"/>
          <w:szCs w:val="27"/>
          <w:lang w:eastAsia="ru-RU"/>
        </w:rPr>
      </w:pPr>
      <w:r w:rsidRPr="004F42C9">
        <w:rPr>
          <w:rFonts w:ascii="Open Sans Light" w:eastAsia="Times New Roman" w:hAnsi="Open Sans Light" w:cs="Times New Roman"/>
          <w:b/>
          <w:bCs/>
          <w:i/>
          <w:sz w:val="27"/>
          <w:szCs w:val="27"/>
          <w:lang w:eastAsia="ru-RU"/>
        </w:rPr>
        <w:lastRenderedPageBreak/>
        <w:t>Формы работы родительско</w:t>
      </w:r>
      <w:r w:rsidR="00A8515D">
        <w:rPr>
          <w:rFonts w:ascii="Open Sans Light" w:eastAsia="Times New Roman" w:hAnsi="Open Sans Light" w:cs="Times New Roman"/>
          <w:b/>
          <w:bCs/>
          <w:i/>
          <w:sz w:val="27"/>
          <w:szCs w:val="27"/>
          <w:lang w:eastAsia="ru-RU"/>
        </w:rPr>
        <w:t>й</w:t>
      </w:r>
      <w:r w:rsidRPr="004F42C9">
        <w:rPr>
          <w:rFonts w:ascii="Open Sans Light" w:eastAsia="Times New Roman" w:hAnsi="Open Sans Light" w:cs="Times New Roman"/>
          <w:b/>
          <w:bCs/>
          <w:i/>
          <w:sz w:val="27"/>
          <w:szCs w:val="27"/>
          <w:lang w:eastAsia="ru-RU"/>
        </w:rPr>
        <w:t xml:space="preserve"> </w:t>
      </w:r>
      <w:r w:rsidR="00A8515D">
        <w:rPr>
          <w:rFonts w:ascii="Open Sans Light" w:eastAsia="Times New Roman" w:hAnsi="Open Sans Light" w:cs="Times New Roman"/>
          <w:b/>
          <w:bCs/>
          <w:i/>
          <w:sz w:val="27"/>
          <w:szCs w:val="27"/>
          <w:lang w:eastAsia="ru-RU"/>
        </w:rPr>
        <w:t>площадки</w:t>
      </w:r>
      <w:r w:rsidRPr="004F42C9">
        <w:rPr>
          <w:rFonts w:ascii="Open Sans Light" w:eastAsia="Times New Roman" w:hAnsi="Open Sans Light" w:cs="Times New Roman"/>
          <w:b/>
          <w:bCs/>
          <w:sz w:val="27"/>
          <w:szCs w:val="27"/>
          <w:lang w:eastAsia="ru-RU"/>
        </w:rPr>
        <w:t xml:space="preserve">: </w:t>
      </w:r>
      <w:r w:rsidRPr="004F42C9">
        <w:rPr>
          <w:rFonts w:ascii="Open Sans Light" w:eastAsia="Times New Roman" w:hAnsi="Open Sans Light" w:cs="Times New Roman"/>
          <w:bCs/>
          <w:sz w:val="27"/>
          <w:szCs w:val="27"/>
          <w:lang w:eastAsia="ru-RU"/>
        </w:rPr>
        <w:t>тематические сообщения</w:t>
      </w:r>
      <w:r w:rsidRPr="004F42C9">
        <w:rPr>
          <w:rFonts w:ascii="Open Sans Light" w:eastAsia="Times New Roman" w:hAnsi="Open Sans Light" w:cs="Times New Roman"/>
          <w:b/>
          <w:bCs/>
          <w:sz w:val="27"/>
          <w:szCs w:val="27"/>
          <w:lang w:eastAsia="ru-RU"/>
        </w:rPr>
        <w:t xml:space="preserve">, </w:t>
      </w:r>
      <w:r w:rsidRPr="004F42C9">
        <w:rPr>
          <w:rFonts w:ascii="Open Sans Light" w:eastAsia="Times New Roman" w:hAnsi="Open Sans Light" w:cs="Times New Roman"/>
          <w:bCs/>
          <w:sz w:val="27"/>
          <w:szCs w:val="27"/>
          <w:lang w:eastAsia="ru-RU"/>
        </w:rPr>
        <w:t>дискуссии.</w:t>
      </w:r>
    </w:p>
    <w:p w:rsidR="008615CC" w:rsidRPr="004F42C9" w:rsidRDefault="008615CC" w:rsidP="008615CC">
      <w:pPr>
        <w:shd w:val="clear" w:color="auto" w:fill="FFFFFF"/>
        <w:spacing w:after="0" w:line="276" w:lineRule="auto"/>
        <w:ind w:firstLine="709"/>
        <w:jc w:val="both"/>
        <w:rPr>
          <w:rFonts w:ascii="Open Sans Light" w:eastAsia="Times New Roman" w:hAnsi="Open Sans Light" w:cs="Times New Roman"/>
          <w:bCs/>
          <w:sz w:val="27"/>
          <w:szCs w:val="27"/>
          <w:lang w:eastAsia="ru-RU"/>
        </w:rPr>
      </w:pPr>
      <w:r w:rsidRPr="004F42C9">
        <w:rPr>
          <w:rFonts w:ascii="Open Sans Light" w:eastAsia="Times New Roman" w:hAnsi="Open Sans Light" w:cs="Times New Roman"/>
          <w:bCs/>
          <w:sz w:val="27"/>
          <w:szCs w:val="27"/>
          <w:lang w:eastAsia="ru-RU"/>
        </w:rPr>
        <w:t xml:space="preserve">В </w:t>
      </w:r>
      <w:r w:rsidR="00161F94">
        <w:rPr>
          <w:rFonts w:ascii="Open Sans Light" w:eastAsia="Times New Roman" w:hAnsi="Open Sans Light" w:cs="Times New Roman"/>
          <w:bCs/>
          <w:sz w:val="27"/>
          <w:szCs w:val="27"/>
          <w:lang w:eastAsia="ru-RU"/>
        </w:rPr>
        <w:t>ходе</w:t>
      </w:r>
      <w:r w:rsidRPr="004F42C9">
        <w:rPr>
          <w:rFonts w:ascii="Open Sans Light" w:eastAsia="Times New Roman" w:hAnsi="Open Sans Light" w:cs="Times New Roman"/>
          <w:bCs/>
          <w:sz w:val="27"/>
          <w:szCs w:val="27"/>
          <w:lang w:eastAsia="ru-RU"/>
        </w:rPr>
        <w:t xml:space="preserve"> </w:t>
      </w:r>
      <w:r w:rsidR="00161F94">
        <w:rPr>
          <w:rFonts w:ascii="Open Sans Light" w:eastAsia="Times New Roman" w:hAnsi="Open Sans Light" w:cs="Times New Roman"/>
          <w:bCs/>
          <w:sz w:val="27"/>
          <w:szCs w:val="27"/>
          <w:lang w:eastAsia="ru-RU"/>
        </w:rPr>
        <w:t xml:space="preserve">мероприятия будет организован </w:t>
      </w:r>
      <w:r w:rsidR="00161F94" w:rsidRPr="00161F94">
        <w:rPr>
          <w:rFonts w:ascii="Open Sans Light" w:eastAsia="Times New Roman" w:hAnsi="Open Sans Light" w:cs="Times New Roman"/>
          <w:bCs/>
          <w:sz w:val="27"/>
          <w:szCs w:val="27"/>
          <w:lang w:eastAsia="ru-RU"/>
        </w:rPr>
        <w:t>открытый диалог «Честно о важном» – ответы спикеров на вопросы родителей,</w:t>
      </w:r>
      <w:r w:rsidR="00161F94">
        <w:rPr>
          <w:rFonts w:ascii="Open Sans Light" w:eastAsia="Times New Roman" w:hAnsi="Open Sans Light" w:cs="Times New Roman"/>
          <w:bCs/>
          <w:sz w:val="27"/>
          <w:szCs w:val="27"/>
          <w:lang w:eastAsia="ru-RU"/>
        </w:rPr>
        <w:t xml:space="preserve"> касающихся </w:t>
      </w:r>
      <w:r w:rsidRPr="004F42C9">
        <w:rPr>
          <w:rFonts w:ascii="Open Sans Light" w:eastAsia="Times New Roman" w:hAnsi="Open Sans Light" w:cs="Times New Roman"/>
          <w:bCs/>
          <w:sz w:val="27"/>
          <w:szCs w:val="27"/>
          <w:lang w:eastAsia="ru-RU"/>
        </w:rPr>
        <w:t xml:space="preserve">воспитания, развития и социализации детей. </w:t>
      </w:r>
    </w:p>
    <w:p w:rsidR="008615CC" w:rsidRPr="008615CC" w:rsidRDefault="008615CC" w:rsidP="008615CC">
      <w:pPr>
        <w:shd w:val="clear" w:color="auto" w:fill="FFFFFF"/>
        <w:spacing w:after="0" w:line="276" w:lineRule="auto"/>
        <w:ind w:firstLine="709"/>
        <w:jc w:val="both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8615CC">
        <w:rPr>
          <w:rFonts w:ascii="Open Sans Light" w:eastAsia="Times New Roman" w:hAnsi="Open Sans Light" w:cs="Times New Roman"/>
          <w:b/>
          <w:i/>
          <w:color w:val="1A2934"/>
          <w:sz w:val="27"/>
          <w:szCs w:val="27"/>
          <w:lang w:eastAsia="ru-RU"/>
        </w:rPr>
        <w:t>Регистрация на родительский форум</w:t>
      </w:r>
      <w:r w:rsidRPr="008615CC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 xml:space="preserve"> осуществляется </w:t>
      </w:r>
      <w:r w:rsidRPr="008615CC">
        <w:rPr>
          <w:rFonts w:ascii="Open Sans Light" w:eastAsia="Times New Roman" w:hAnsi="Open Sans Light" w:cs="Times New Roman"/>
          <w:b/>
          <w:bCs/>
          <w:color w:val="1A2934"/>
          <w:sz w:val="27"/>
          <w:szCs w:val="27"/>
          <w:lang w:eastAsia="ru-RU"/>
        </w:rPr>
        <w:t xml:space="preserve">до </w:t>
      </w:r>
      <w:r w:rsidR="00161F94">
        <w:rPr>
          <w:rFonts w:ascii="Open Sans Light" w:eastAsia="Times New Roman" w:hAnsi="Open Sans Light" w:cs="Times New Roman"/>
          <w:b/>
          <w:bCs/>
          <w:color w:val="1A2934"/>
          <w:sz w:val="27"/>
          <w:szCs w:val="27"/>
          <w:lang w:eastAsia="ru-RU"/>
        </w:rPr>
        <w:t>08</w:t>
      </w:r>
      <w:r w:rsidRPr="008615CC">
        <w:rPr>
          <w:rFonts w:ascii="Open Sans Light" w:eastAsia="Times New Roman" w:hAnsi="Open Sans Light" w:cs="Times New Roman"/>
          <w:b/>
          <w:bCs/>
          <w:color w:val="1A2934"/>
          <w:sz w:val="27"/>
          <w:szCs w:val="27"/>
          <w:lang w:eastAsia="ru-RU"/>
        </w:rPr>
        <w:t xml:space="preserve"> </w:t>
      </w:r>
      <w:r w:rsidR="00161F94">
        <w:rPr>
          <w:rFonts w:ascii="Open Sans Light" w:eastAsia="Times New Roman" w:hAnsi="Open Sans Light" w:cs="Times New Roman"/>
          <w:b/>
          <w:bCs/>
          <w:color w:val="1A2934"/>
          <w:sz w:val="27"/>
          <w:szCs w:val="27"/>
          <w:lang w:eastAsia="ru-RU"/>
        </w:rPr>
        <w:t>декабря</w:t>
      </w:r>
      <w:r w:rsidRPr="008615CC">
        <w:rPr>
          <w:rFonts w:ascii="Open Sans Light" w:eastAsia="Times New Roman" w:hAnsi="Open Sans Light" w:cs="Times New Roman"/>
          <w:b/>
          <w:bCs/>
          <w:color w:val="1A2934"/>
          <w:sz w:val="27"/>
          <w:szCs w:val="27"/>
          <w:lang w:eastAsia="ru-RU"/>
        </w:rPr>
        <w:t xml:space="preserve"> 202</w:t>
      </w:r>
      <w:r w:rsidR="00161F94">
        <w:rPr>
          <w:rFonts w:ascii="Open Sans Light" w:eastAsia="Times New Roman" w:hAnsi="Open Sans Light" w:cs="Times New Roman"/>
          <w:b/>
          <w:bCs/>
          <w:color w:val="1A2934"/>
          <w:sz w:val="27"/>
          <w:szCs w:val="27"/>
          <w:lang w:eastAsia="ru-RU"/>
        </w:rPr>
        <w:t>2</w:t>
      </w:r>
      <w:r w:rsidRPr="008615CC">
        <w:rPr>
          <w:rFonts w:ascii="Open Sans Light" w:eastAsia="Times New Roman" w:hAnsi="Open Sans Light" w:cs="Times New Roman"/>
          <w:b/>
          <w:bCs/>
          <w:color w:val="1A2934"/>
          <w:sz w:val="27"/>
          <w:szCs w:val="27"/>
          <w:lang w:eastAsia="ru-RU"/>
        </w:rPr>
        <w:t xml:space="preserve"> года</w:t>
      </w:r>
      <w:r w:rsidRPr="008615CC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 (включительно) по ссылке: </w:t>
      </w:r>
      <w:r w:rsidR="00161F94" w:rsidRPr="00161F94">
        <w:rPr>
          <w:b/>
        </w:rPr>
        <w:t xml:space="preserve">  </w:t>
      </w:r>
      <w:hyperlink r:id="rId13" w:history="1">
        <w:r w:rsidR="00161F94" w:rsidRPr="00161F94">
          <w:rPr>
            <w:rStyle w:val="a6"/>
          </w:rPr>
          <w:t>https://forms.gle/qVFPknpyYGbXh5Yu6</w:t>
        </w:r>
      </w:hyperlink>
    </w:p>
    <w:p w:rsidR="008615CC" w:rsidRPr="008615CC" w:rsidRDefault="008615CC" w:rsidP="00161F94">
      <w:pPr>
        <w:keepNext/>
        <w:keepLines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"/>
        <w:tblW w:w="916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2824"/>
      </w:tblGrid>
      <w:tr w:rsidR="008615CC" w:rsidRPr="008615CC" w:rsidTr="00161F94">
        <w:tc>
          <w:tcPr>
            <w:tcW w:w="6345" w:type="dxa"/>
          </w:tcPr>
          <w:p w:rsidR="008615CC" w:rsidRDefault="008615CC" w:rsidP="008615CC">
            <w:pPr>
              <w:ind w:right="-2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</w:pPr>
            <w:r w:rsidRPr="008615CC">
              <w:rPr>
                <w:rFonts w:ascii="Times New Roman" w:hAnsi="Times New Roman" w:cs="Times New Roman"/>
                <w:b/>
                <w:sz w:val="26"/>
                <w:szCs w:val="26"/>
              </w:rPr>
              <w:t>Контакты организационного комитета</w:t>
            </w:r>
            <w:r w:rsidRPr="008615CC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bidi="ru-RU"/>
              </w:rPr>
              <w:t>:</w:t>
            </w:r>
            <w:r w:rsidRPr="008615CC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  <w:t xml:space="preserve"> </w:t>
            </w:r>
          </w:p>
          <w:p w:rsidR="00161F94" w:rsidRPr="008615CC" w:rsidRDefault="00161F94" w:rsidP="008615CC">
            <w:pPr>
              <w:ind w:right="-2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</w:pPr>
          </w:p>
          <w:p w:rsidR="00161F94" w:rsidRDefault="00161F94" w:rsidP="00861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Бочарникова Анна Юрьевна</w:t>
            </w:r>
          </w:p>
          <w:p w:rsidR="008615CC" w:rsidRPr="008615CC" w:rsidRDefault="00161F94" w:rsidP="00861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Гиниятова Евгения Маликовна</w:t>
            </w:r>
            <w:r w:rsidR="008615CC" w:rsidRPr="008615CC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</w:p>
          <w:p w:rsidR="008615CC" w:rsidRPr="008615CC" w:rsidRDefault="008615CC" w:rsidP="008615CC">
            <w:pPr>
              <w:ind w:right="-2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</w:p>
        </w:tc>
        <w:tc>
          <w:tcPr>
            <w:tcW w:w="2824" w:type="dxa"/>
          </w:tcPr>
          <w:p w:rsidR="008615CC" w:rsidRPr="008615CC" w:rsidRDefault="008615CC" w:rsidP="008615CC">
            <w:pPr>
              <w:ind w:right="-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1F94" w:rsidRDefault="00161F94" w:rsidP="008615CC">
            <w:pPr>
              <w:ind w:right="-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1F94" w:rsidRDefault="00161F94" w:rsidP="00161F94">
            <w:pPr>
              <w:ind w:right="-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+7(922)14362</w:t>
            </w:r>
            <w:r w:rsidRPr="00161F94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  <w:p w:rsidR="00161F94" w:rsidRDefault="00161F94" w:rsidP="008615CC">
            <w:pPr>
              <w:ind w:right="-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+7(950)65799</w:t>
            </w:r>
            <w:r w:rsidRPr="00161F94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  <w:p w:rsidR="008615CC" w:rsidRPr="008615CC" w:rsidRDefault="008615CC" w:rsidP="008615CC">
            <w:pPr>
              <w:ind w:right="-2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8615CC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 xml:space="preserve">Электронный адрес:  </w:t>
            </w:r>
          </w:p>
          <w:p w:rsidR="008615CC" w:rsidRPr="008615CC" w:rsidRDefault="00E02B04" w:rsidP="008615CC">
            <w:pPr>
              <w:ind w:right="-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="008615CC" w:rsidRPr="008615C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ladoekb@mail.ru</w:t>
              </w:r>
            </w:hyperlink>
            <w:r w:rsidR="008615CC" w:rsidRPr="008615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615CC" w:rsidRPr="008615CC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 xml:space="preserve">    </w:t>
            </w:r>
          </w:p>
        </w:tc>
      </w:tr>
    </w:tbl>
    <w:p w:rsidR="006A1DDE" w:rsidRPr="008615CC" w:rsidRDefault="006A1DDE" w:rsidP="008615CC">
      <w:bookmarkStart w:id="0" w:name="_GoBack"/>
      <w:bookmarkEnd w:id="0"/>
    </w:p>
    <w:sectPr w:rsidR="006A1DDE" w:rsidRPr="00861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Open Sans Ligh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DD8"/>
    <w:rsid w:val="00161F94"/>
    <w:rsid w:val="00384DD8"/>
    <w:rsid w:val="004F42C9"/>
    <w:rsid w:val="005F4DBA"/>
    <w:rsid w:val="006A1DDE"/>
    <w:rsid w:val="007636FC"/>
    <w:rsid w:val="008615CC"/>
    <w:rsid w:val="00A41C57"/>
    <w:rsid w:val="00A8515D"/>
    <w:rsid w:val="00E0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1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8615C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4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42C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636F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1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8615C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4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42C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636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forms.gle/qVFPknpyYGbXh5Yu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forms.gle/ydWtQREbxnD8n86D8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forms.gle/AuvTgECS8eXGmEhL7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lado-pr.tilda.ws/conference7-y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ladoek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Ладо</dc:creator>
  <cp:keywords/>
  <dc:description/>
  <cp:lastModifiedBy>HP</cp:lastModifiedBy>
  <cp:revision>6</cp:revision>
  <dcterms:created xsi:type="dcterms:W3CDTF">2021-10-29T12:39:00Z</dcterms:created>
  <dcterms:modified xsi:type="dcterms:W3CDTF">2022-12-05T11:41:00Z</dcterms:modified>
</cp:coreProperties>
</file>