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5" w:rsidRDefault="00DE38C5" w:rsidP="00917C3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3E8A" w:rsidRPr="00DE38C5" w:rsidRDefault="00917C31" w:rsidP="00917C3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E38C5">
        <w:rPr>
          <w:rFonts w:ascii="Times New Roman" w:hAnsi="Times New Roman" w:cs="Times New Roman"/>
        </w:rPr>
        <w:t>ПРОВЕДЕНИЕ ГОСУДАРСТВЕННОЙ ИТОГОВОЙ АТТЕСТАЦИИ</w:t>
      </w:r>
    </w:p>
    <w:p w:rsidR="00793E8A" w:rsidRPr="00DE38C5" w:rsidRDefault="00917C31" w:rsidP="00917C31">
      <w:pPr>
        <w:pStyle w:val="ConsPlusNormal"/>
        <w:jc w:val="center"/>
        <w:rPr>
          <w:rFonts w:ascii="Times New Roman" w:hAnsi="Times New Roman" w:cs="Times New Roman"/>
          <w:b/>
        </w:rPr>
      </w:pPr>
      <w:r w:rsidRPr="00DE38C5">
        <w:rPr>
          <w:rFonts w:ascii="Times New Roman" w:hAnsi="Times New Roman" w:cs="Times New Roman"/>
          <w:b/>
        </w:rPr>
        <w:t>ДЛЯ ОБУЧАЮЩИХСЯ С ОГРАНИЧЕННЫМИ ВОЗМОЖНОСТЯМИ ЗДОРОВЬЯ</w:t>
      </w:r>
    </w:p>
    <w:p w:rsidR="00917C31" w:rsidRPr="00DE38C5" w:rsidRDefault="00917C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 w:rsidP="00AE7F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38C5">
        <w:rPr>
          <w:rFonts w:ascii="Times New Roman" w:hAnsi="Times New Roman" w:cs="Times New Roman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bookmarkStart w:id="1" w:name="P79"/>
      <w:bookmarkEnd w:id="1"/>
      <w:proofErr w:type="gramEnd"/>
      <w:r w:rsidR="00AE7F6D" w:rsidRPr="00DE38C5">
        <w:rPr>
          <w:rFonts w:ascii="Times New Roman" w:hAnsi="Times New Roman" w:cs="Times New Roman"/>
        </w:rPr>
        <w:t xml:space="preserve"> В</w:t>
      </w:r>
      <w:r w:rsidRPr="00DE38C5">
        <w:rPr>
          <w:rFonts w:ascii="Times New Roman" w:hAnsi="Times New Roman" w:cs="Times New Roman"/>
        </w:rPr>
        <w:t xml:space="preserve"> форме </w:t>
      </w:r>
      <w:r w:rsidRPr="00DE38C5">
        <w:rPr>
          <w:rFonts w:ascii="Times New Roman" w:hAnsi="Times New Roman" w:cs="Times New Roman"/>
          <w:b/>
        </w:rPr>
        <w:t>письменных и устных экзаменов с использованием текстов, тем, заданий, билетов</w:t>
      </w:r>
      <w:r w:rsidRPr="00DE38C5">
        <w:rPr>
          <w:rFonts w:ascii="Times New Roman" w:hAnsi="Times New Roman" w:cs="Times New Roman"/>
        </w:rPr>
        <w:t xml:space="preserve"> (далее - государс</w:t>
      </w:r>
      <w:r w:rsidR="00917C31" w:rsidRPr="00DE38C5">
        <w:rPr>
          <w:rFonts w:ascii="Times New Roman" w:hAnsi="Times New Roman" w:cs="Times New Roman"/>
        </w:rPr>
        <w:t>твенный выпускной экзамен, ГВЭ).</w:t>
      </w:r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E38C5">
        <w:rPr>
          <w:rFonts w:ascii="Times New Roman" w:hAnsi="Times New Roman" w:cs="Times New Roman"/>
        </w:rPr>
        <w:t xml:space="preserve">Выбранные обучающимся учебные предметы, </w:t>
      </w:r>
      <w:r w:rsidRPr="00DE38C5">
        <w:rPr>
          <w:rFonts w:ascii="Times New Roman" w:hAnsi="Times New Roman" w:cs="Times New Roman"/>
          <w:b/>
        </w:rPr>
        <w:t>форма</w:t>
      </w:r>
      <w:r w:rsidRPr="00DE38C5">
        <w:rPr>
          <w:rFonts w:ascii="Times New Roman" w:hAnsi="Times New Roman" w:cs="Times New Roman"/>
        </w:rPr>
        <w:t xml:space="preserve"> (формы) ГИА и язык, на котором он планирует сдавать экзамены, указываются им в заявлении, которое он подает в образовательную организацию </w:t>
      </w:r>
      <w:r w:rsidRPr="00DE38C5">
        <w:rPr>
          <w:rFonts w:ascii="Times New Roman" w:hAnsi="Times New Roman" w:cs="Times New Roman"/>
          <w:b/>
        </w:rPr>
        <w:t>до 1 марта</w:t>
      </w:r>
      <w:r w:rsidRPr="00DE38C5">
        <w:rPr>
          <w:rFonts w:ascii="Times New Roman" w:hAnsi="Times New Roman" w:cs="Times New Roman"/>
        </w:rPr>
        <w:t>.</w:t>
      </w:r>
      <w:proofErr w:type="gramEnd"/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7C31" w:rsidRPr="00DE38C5" w:rsidRDefault="00793E8A" w:rsidP="00917C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</w:t>
      </w:r>
      <w:r w:rsidRPr="00DE38C5">
        <w:rPr>
          <w:rFonts w:ascii="Times New Roman" w:hAnsi="Times New Roman" w:cs="Times New Roman"/>
          <w:b/>
        </w:rPr>
        <w:t xml:space="preserve">не </w:t>
      </w:r>
      <w:r w:rsidR="00277A6E" w:rsidRPr="00DE38C5">
        <w:rPr>
          <w:rFonts w:ascii="Times New Roman" w:hAnsi="Times New Roman" w:cs="Times New Roman"/>
          <w:b/>
        </w:rPr>
        <w:t>позднее,</w:t>
      </w:r>
      <w:r w:rsidRPr="00DE38C5">
        <w:rPr>
          <w:rFonts w:ascii="Times New Roman" w:hAnsi="Times New Roman" w:cs="Times New Roman"/>
          <w:b/>
        </w:rPr>
        <w:t xml:space="preserve"> чем за две недели до начала соответствующих экзаменов</w:t>
      </w:r>
      <w:r w:rsidRPr="00DE38C5">
        <w:rPr>
          <w:rFonts w:ascii="Times New Roman" w:hAnsi="Times New Roman" w:cs="Times New Roman"/>
        </w:rPr>
        <w:t>.</w:t>
      </w:r>
      <w:r w:rsidR="00917C31" w:rsidRPr="00DE38C5">
        <w:rPr>
          <w:rFonts w:ascii="Times New Roman" w:hAnsi="Times New Roman" w:cs="Times New Roman"/>
        </w:rPr>
        <w:t xml:space="preserve"> ГИА начинается не ранее 25 мая текущего года.</w:t>
      </w:r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 xml:space="preserve">Обучающиеся с ограниченными возможностями здоровья при подаче заявления представляют копию </w:t>
      </w:r>
      <w:r w:rsidRPr="00DE38C5">
        <w:rPr>
          <w:rFonts w:ascii="Times New Roman" w:hAnsi="Times New Roman" w:cs="Times New Roman"/>
          <w:b/>
        </w:rPr>
        <w:t>рекомендаций психолого-медико-педагогической комиссии</w:t>
      </w:r>
      <w:r w:rsidRPr="00DE38C5">
        <w:rPr>
          <w:rFonts w:ascii="Times New Roman" w:hAnsi="Times New Roman" w:cs="Times New Roman"/>
        </w:rPr>
        <w:t xml:space="preserve">, а обучающиеся дети-инвалиды и инвалиды - оригинал или заверенную копию </w:t>
      </w:r>
      <w:r w:rsidRPr="00DE38C5">
        <w:rPr>
          <w:rFonts w:ascii="Times New Roman" w:hAnsi="Times New Roman" w:cs="Times New Roman"/>
          <w:b/>
        </w:rPr>
        <w:t>справки, подтверждающей факт установления инвалидности</w:t>
      </w:r>
      <w:r w:rsidRPr="00DE38C5">
        <w:rPr>
          <w:rFonts w:ascii="Times New Roman" w:hAnsi="Times New Roman" w:cs="Times New Roman"/>
        </w:rPr>
        <w:t xml:space="preserve">, выданной федеральным государственным учреждением </w:t>
      </w:r>
      <w:proofErr w:type="gramStart"/>
      <w:r w:rsidRPr="00DE38C5">
        <w:rPr>
          <w:rFonts w:ascii="Times New Roman" w:hAnsi="Times New Roman" w:cs="Times New Roman"/>
        </w:rPr>
        <w:t>медико-социальной</w:t>
      </w:r>
      <w:proofErr w:type="gramEnd"/>
      <w:r w:rsidRPr="00DE38C5">
        <w:rPr>
          <w:rFonts w:ascii="Times New Roman" w:hAnsi="Times New Roman" w:cs="Times New Roman"/>
        </w:rPr>
        <w:t xml:space="preserve"> экспертизы.</w:t>
      </w:r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7C31" w:rsidRPr="00DE38C5" w:rsidRDefault="00917C31" w:rsidP="00917C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 xml:space="preserve">ГВЭ по всем учебным предметам по их желанию проводится </w:t>
      </w:r>
      <w:r w:rsidRPr="00DE38C5">
        <w:rPr>
          <w:rFonts w:ascii="Times New Roman" w:hAnsi="Times New Roman" w:cs="Times New Roman"/>
          <w:b/>
        </w:rPr>
        <w:t>в устной форме</w:t>
      </w:r>
      <w:r w:rsidRPr="00DE38C5">
        <w:rPr>
          <w:rFonts w:ascii="Times New Roman" w:hAnsi="Times New Roman" w:cs="Times New Roman"/>
        </w:rPr>
        <w:t>.</w:t>
      </w:r>
    </w:p>
    <w:p w:rsidR="00917C31" w:rsidRPr="00DE38C5" w:rsidRDefault="00917C31" w:rsidP="00917C3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 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 xml:space="preserve">Для </w:t>
      </w:r>
      <w:proofErr w:type="gramStart"/>
      <w:r w:rsidRPr="00DE38C5">
        <w:rPr>
          <w:rFonts w:ascii="Times New Roman" w:hAnsi="Times New Roman" w:cs="Times New Roman"/>
        </w:rPr>
        <w:t>слабослышащих</w:t>
      </w:r>
      <w:proofErr w:type="gramEnd"/>
      <w:r w:rsidRPr="00DE38C5">
        <w:rPr>
          <w:rFonts w:ascii="Times New Roman" w:hAnsi="Times New Roman" w:cs="Times New Roman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</w:t>
      </w:r>
      <w:proofErr w:type="spellStart"/>
      <w:r w:rsidRPr="00DE38C5">
        <w:rPr>
          <w:rFonts w:ascii="Times New Roman" w:hAnsi="Times New Roman" w:cs="Times New Roman"/>
        </w:rPr>
        <w:t>сурдопереводчик</w:t>
      </w:r>
      <w:proofErr w:type="spellEnd"/>
      <w:r w:rsidRPr="00DE38C5">
        <w:rPr>
          <w:rFonts w:ascii="Times New Roman" w:hAnsi="Times New Roman" w:cs="Times New Roman"/>
        </w:rPr>
        <w:t>.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Для слепых обучающихся: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письменная экзаменационная работа выполняется рельефно-точечным шрифтом Брайля или на компьютере;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обеспечением.</w:t>
      </w:r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 xml:space="preserve">Для </w:t>
      </w:r>
      <w:proofErr w:type="gramStart"/>
      <w:r w:rsidRPr="00DE38C5">
        <w:rPr>
          <w:rFonts w:ascii="Times New Roman" w:hAnsi="Times New Roman" w:cs="Times New Roman"/>
        </w:rPr>
        <w:t>обучающихся</w:t>
      </w:r>
      <w:proofErr w:type="gramEnd"/>
      <w:r w:rsidRPr="00DE38C5">
        <w:rPr>
          <w:rFonts w:ascii="Times New Roman" w:hAnsi="Times New Roman" w:cs="Times New Roman"/>
        </w:rPr>
        <w:t xml:space="preserve">, имеющих медицинские показания для обучения на дому и соответствующие </w:t>
      </w:r>
      <w:r w:rsidRPr="00DE38C5">
        <w:rPr>
          <w:rFonts w:ascii="Times New Roman" w:hAnsi="Times New Roman" w:cs="Times New Roman"/>
        </w:rPr>
        <w:lastRenderedPageBreak/>
        <w:t>рекомендации психолого-медико-педагогической комиссии, экзамен организуется на дому.</w:t>
      </w:r>
    </w:p>
    <w:p w:rsidR="00AE7F6D" w:rsidRPr="00DE38C5" w:rsidRDefault="00AE7F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>Во время экзамена на рабочем столе обучающегося, помимо экзаменационных материалов, находятся:</w:t>
      </w:r>
      <w:r w:rsidR="00917C31" w:rsidRPr="00DE38C5">
        <w:rPr>
          <w:rFonts w:ascii="Times New Roman" w:hAnsi="Times New Roman" w:cs="Times New Roman"/>
        </w:rPr>
        <w:t xml:space="preserve"> </w:t>
      </w:r>
      <w:r w:rsidRPr="00DE38C5">
        <w:rPr>
          <w:rFonts w:ascii="Times New Roman" w:hAnsi="Times New Roman" w:cs="Times New Roman"/>
        </w:rPr>
        <w:t xml:space="preserve"> </w:t>
      </w:r>
      <w:proofErr w:type="spellStart"/>
      <w:r w:rsidRPr="00DE38C5">
        <w:rPr>
          <w:rFonts w:ascii="Times New Roman" w:hAnsi="Times New Roman" w:cs="Times New Roman"/>
        </w:rPr>
        <w:t>гелевая</w:t>
      </w:r>
      <w:proofErr w:type="spellEnd"/>
      <w:r w:rsidRPr="00DE38C5">
        <w:rPr>
          <w:rFonts w:ascii="Times New Roman" w:hAnsi="Times New Roman" w:cs="Times New Roman"/>
        </w:rPr>
        <w:t xml:space="preserve">, капиллярная </w:t>
      </w:r>
      <w:r w:rsidR="00917C31" w:rsidRPr="00DE38C5">
        <w:rPr>
          <w:rFonts w:ascii="Times New Roman" w:hAnsi="Times New Roman" w:cs="Times New Roman"/>
        </w:rPr>
        <w:t xml:space="preserve">ручка с чернилами черного цвета, </w:t>
      </w:r>
      <w:r w:rsidRPr="00DE38C5">
        <w:rPr>
          <w:rFonts w:ascii="Times New Roman" w:hAnsi="Times New Roman" w:cs="Times New Roman"/>
        </w:rPr>
        <w:t>до</w:t>
      </w:r>
      <w:r w:rsidR="00917C31" w:rsidRPr="00DE38C5">
        <w:rPr>
          <w:rFonts w:ascii="Times New Roman" w:hAnsi="Times New Roman" w:cs="Times New Roman"/>
        </w:rPr>
        <w:t xml:space="preserve">кумент, удостоверяющий личность, </w:t>
      </w:r>
      <w:r w:rsidRPr="00DE38C5">
        <w:rPr>
          <w:rFonts w:ascii="Times New Roman" w:hAnsi="Times New Roman" w:cs="Times New Roman"/>
        </w:rPr>
        <w:t>средства обучения и воспитания</w:t>
      </w:r>
      <w:r w:rsidR="00917C31" w:rsidRPr="00DE38C5">
        <w:rPr>
          <w:rFonts w:ascii="Times New Roman" w:hAnsi="Times New Roman" w:cs="Times New Roman"/>
        </w:rPr>
        <w:t xml:space="preserve">, </w:t>
      </w:r>
      <w:r w:rsidRPr="00DE38C5">
        <w:rPr>
          <w:rFonts w:ascii="Times New Roman" w:hAnsi="Times New Roman" w:cs="Times New Roman"/>
          <w:b/>
        </w:rPr>
        <w:t>лекарств</w:t>
      </w:r>
      <w:r w:rsidR="00277A6E" w:rsidRPr="00DE38C5">
        <w:rPr>
          <w:rFonts w:ascii="Times New Roman" w:hAnsi="Times New Roman" w:cs="Times New Roman"/>
          <w:b/>
        </w:rPr>
        <w:t xml:space="preserve">а и питание (при необходимости), </w:t>
      </w:r>
      <w:r w:rsidRPr="00DE38C5">
        <w:rPr>
          <w:rFonts w:ascii="Times New Roman" w:hAnsi="Times New Roman" w:cs="Times New Roman"/>
          <w:b/>
        </w:rPr>
        <w:t>специальные технические средства</w:t>
      </w:r>
      <w:r w:rsidRPr="00DE38C5">
        <w:rPr>
          <w:rFonts w:ascii="Times New Roman" w:hAnsi="Times New Roman" w:cs="Times New Roman"/>
        </w:rPr>
        <w:t>;</w:t>
      </w:r>
    </w:p>
    <w:p w:rsidR="00917C31" w:rsidRPr="00DE38C5" w:rsidRDefault="00917C31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793E8A" w:rsidRPr="00DE38C5" w:rsidRDefault="00793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38C5">
        <w:rPr>
          <w:rFonts w:ascii="Times New Roman" w:hAnsi="Times New Roman" w:cs="Times New Roman"/>
        </w:rPr>
        <w:t xml:space="preserve"> При проведении ГВЭ в устной форме устные ответы </w:t>
      </w:r>
      <w:proofErr w:type="gramStart"/>
      <w:r w:rsidRPr="00DE38C5">
        <w:rPr>
          <w:rFonts w:ascii="Times New Roman" w:hAnsi="Times New Roman" w:cs="Times New Roman"/>
        </w:rPr>
        <w:t>обучающихся</w:t>
      </w:r>
      <w:proofErr w:type="gramEnd"/>
      <w:r w:rsidRPr="00DE38C5">
        <w:rPr>
          <w:rFonts w:ascii="Times New Roman" w:hAnsi="Times New Roman" w:cs="Times New Roman"/>
        </w:rPr>
        <w:t xml:space="preserve"> записываются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 ответ на задание. Технический специалист или организатор дает </w:t>
      </w:r>
      <w:proofErr w:type="gramStart"/>
      <w:r w:rsidRPr="00DE38C5">
        <w:rPr>
          <w:rFonts w:ascii="Times New Roman" w:hAnsi="Times New Roman" w:cs="Times New Roman"/>
        </w:rPr>
        <w:t>обучающемуся</w:t>
      </w:r>
      <w:proofErr w:type="gramEnd"/>
      <w:r w:rsidRPr="00DE38C5">
        <w:rPr>
          <w:rFonts w:ascii="Times New Roman" w:hAnsi="Times New Roman" w:cs="Times New Roman"/>
        </w:rPr>
        <w:t xml:space="preserve">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</w:t>
      </w:r>
      <w:proofErr w:type="gramStart"/>
      <w:r w:rsidRPr="00DE38C5">
        <w:rPr>
          <w:rFonts w:ascii="Times New Roman" w:hAnsi="Times New Roman" w:cs="Times New Roman"/>
        </w:rPr>
        <w:t>записан</w:t>
      </w:r>
      <w:proofErr w:type="gramEnd"/>
      <w:r w:rsidRPr="00DE38C5">
        <w:rPr>
          <w:rFonts w:ascii="Times New Roman" w:hAnsi="Times New Roman" w:cs="Times New Roman"/>
        </w:rPr>
        <w:t xml:space="preserve"> верно.</w:t>
      </w:r>
    </w:p>
    <w:p w:rsidR="00277A6E" w:rsidRPr="00DE38C5" w:rsidRDefault="00277A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7C31" w:rsidRPr="00DE38C5" w:rsidRDefault="00917C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17C31" w:rsidRPr="00DE38C5" w:rsidSect="00793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A"/>
    <w:rsid w:val="00277A6E"/>
    <w:rsid w:val="00726C15"/>
    <w:rsid w:val="00793E8A"/>
    <w:rsid w:val="008F76A9"/>
    <w:rsid w:val="00917C31"/>
    <w:rsid w:val="00AE7F6D"/>
    <w:rsid w:val="00DE38C5"/>
    <w:rsid w:val="00F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Специалист</cp:lastModifiedBy>
  <cp:revision>3</cp:revision>
  <dcterms:created xsi:type="dcterms:W3CDTF">2017-02-21T12:38:00Z</dcterms:created>
  <dcterms:modified xsi:type="dcterms:W3CDTF">2017-02-21T12:38:00Z</dcterms:modified>
</cp:coreProperties>
</file>