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60" w:rsidRPr="006D3D6F" w:rsidRDefault="00877F60" w:rsidP="00322713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D3D6F">
        <w:rPr>
          <w:rFonts w:ascii="Times New Roman" w:hAnsi="Times New Roman"/>
          <w:b/>
          <w:color w:val="002060"/>
          <w:sz w:val="28"/>
          <w:szCs w:val="28"/>
        </w:rPr>
        <w:t>Рекомендации для родителей</w:t>
      </w:r>
      <w:r w:rsidR="00DD050D" w:rsidRPr="006D3D6F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6D3D6F">
        <w:rPr>
          <w:rFonts w:ascii="Times New Roman" w:hAnsi="Times New Roman"/>
          <w:b/>
          <w:color w:val="002060"/>
          <w:sz w:val="28"/>
          <w:szCs w:val="28"/>
        </w:rPr>
        <w:t xml:space="preserve">по созданию условий для проведения </w:t>
      </w:r>
      <w:r w:rsidR="00322713" w:rsidRPr="006D3D6F">
        <w:rPr>
          <w:rFonts w:ascii="Times New Roman" w:hAnsi="Times New Roman"/>
          <w:b/>
          <w:color w:val="002060"/>
          <w:sz w:val="28"/>
          <w:szCs w:val="28"/>
        </w:rPr>
        <w:t xml:space="preserve">дистанционного </w:t>
      </w:r>
      <w:r w:rsidRPr="006D3D6F">
        <w:rPr>
          <w:rFonts w:ascii="Times New Roman" w:hAnsi="Times New Roman"/>
          <w:b/>
          <w:color w:val="002060"/>
          <w:sz w:val="28"/>
          <w:szCs w:val="28"/>
        </w:rPr>
        <w:t>обследования</w:t>
      </w:r>
      <w:r w:rsidR="00960850" w:rsidRPr="006D3D6F">
        <w:rPr>
          <w:rFonts w:ascii="Times New Roman" w:hAnsi="Times New Roman"/>
          <w:b/>
          <w:color w:val="002060"/>
          <w:sz w:val="28"/>
          <w:szCs w:val="28"/>
        </w:rPr>
        <w:t xml:space="preserve"> на ТПМПК</w:t>
      </w:r>
      <w:r w:rsidRPr="006D3D6F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877F60" w:rsidRPr="00E14CD5" w:rsidRDefault="00877F60" w:rsidP="00877F60">
      <w:pPr>
        <w:spacing w:after="0" w:line="240" w:lineRule="auto"/>
        <w:jc w:val="center"/>
        <w:rPr>
          <w:sz w:val="28"/>
          <w:szCs w:val="28"/>
        </w:rPr>
      </w:pPr>
    </w:p>
    <w:p w:rsidR="00E14CD5" w:rsidRPr="00E14CD5" w:rsidRDefault="00877F60" w:rsidP="00E14CD5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jc w:val="both"/>
        <w:rPr>
          <w:sz w:val="28"/>
          <w:szCs w:val="28"/>
        </w:rPr>
      </w:pPr>
      <w:r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>Подготовьте ребенка к такой форме работы. Расскажите, что будете общаться с педагог</w:t>
      </w:r>
      <w:r w:rsidR="00A95533"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960850"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>, выполнять интересные задания</w:t>
      </w:r>
      <w:r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>. Помните, ребенок должен находиться в естественной ситуации общения. Эмоциональное состояние ребенка напрямую зависит от состояния взрослых, поэтому сами настройтесь на получение нового, интересного опыта в вашей жизни.</w:t>
      </w:r>
    </w:p>
    <w:p w:rsidR="00E14CD5" w:rsidRDefault="00877F60" w:rsidP="00E14CD5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jc w:val="both"/>
        <w:rPr>
          <w:sz w:val="28"/>
          <w:szCs w:val="28"/>
        </w:rPr>
      </w:pPr>
      <w:r w:rsidRPr="00E14CD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Во время обследования обязательно</w:t>
      </w:r>
      <w:r w:rsidR="00A95533" w:rsidRPr="00E14CD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E14CD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соблюдайте тишину, выключите телевизор</w:t>
      </w:r>
      <w:r w:rsidRPr="00E14CD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 музыку, уберите из комнаты домашних животных.</w:t>
      </w:r>
    </w:p>
    <w:p w:rsidR="00E14CD5" w:rsidRDefault="00514327" w:rsidP="00E14CD5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14C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Выберите удобное для В</w:t>
      </w:r>
      <w:r w:rsidR="00877F60" w:rsidRPr="00E14C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ас и ребенка место, где он сможет чувствовать себя комфортно.</w:t>
      </w:r>
      <w:r w:rsidR="00E14CD5" w:rsidRPr="00E14C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77F60" w:rsidRPr="00E14CD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Важно, чтобы специалисты комиссии </w:t>
      </w:r>
      <w:r w:rsidR="00960850" w:rsidRPr="00E14CD5">
        <w:rPr>
          <w:rFonts w:ascii="Times New Roman" w:hAnsi="Times New Roman"/>
          <w:b w:val="0"/>
          <w:color w:val="000000" w:themeColor="text1"/>
          <w:sz w:val="28"/>
          <w:szCs w:val="28"/>
        </w:rPr>
        <w:t>во время обследования видели Вас</w:t>
      </w:r>
      <w:r w:rsidRPr="00E14CD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 </w:t>
      </w:r>
      <w:r w:rsidR="00877F60" w:rsidRPr="00E14CD5">
        <w:rPr>
          <w:rFonts w:ascii="Times New Roman" w:hAnsi="Times New Roman"/>
          <w:b w:val="0"/>
          <w:color w:val="000000" w:themeColor="text1"/>
          <w:sz w:val="28"/>
          <w:szCs w:val="28"/>
        </w:rPr>
        <w:t>ребёнка.</w:t>
      </w:r>
      <w:r w:rsidR="00A95533" w:rsidRPr="00E14CD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77F60" w:rsidRPr="00E14CD5">
        <w:rPr>
          <w:rFonts w:ascii="Times New Roman" w:hAnsi="Times New Roman"/>
          <w:b w:val="0"/>
          <w:color w:val="000000" w:themeColor="text1"/>
          <w:sz w:val="28"/>
          <w:szCs w:val="28"/>
        </w:rPr>
        <w:t>Игрушки и другие отвлекающие предметы необходимо убрать из поля зрения ребёнка.</w:t>
      </w:r>
      <w:r w:rsidR="00E14CD5" w:rsidRPr="00E14CD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77F60" w:rsidRPr="00E14CD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Если </w:t>
      </w:r>
      <w:r w:rsidR="000E5BCD" w:rsidRPr="00E14CD5">
        <w:rPr>
          <w:rFonts w:ascii="Times New Roman" w:hAnsi="Times New Roman"/>
          <w:b w:val="0"/>
          <w:color w:val="000000" w:themeColor="text1"/>
          <w:sz w:val="28"/>
          <w:szCs w:val="28"/>
        </w:rPr>
        <w:t>ребёнок школьного возраста</w:t>
      </w:r>
      <w:r w:rsidR="00877F60" w:rsidRPr="00E14CD5">
        <w:rPr>
          <w:rFonts w:ascii="Times New Roman" w:hAnsi="Times New Roman"/>
          <w:b w:val="0"/>
          <w:color w:val="000000" w:themeColor="text1"/>
          <w:sz w:val="28"/>
          <w:szCs w:val="28"/>
        </w:rPr>
        <w:t>, приготовьте место для выполнения письменных работ, чистые листы из тетради в клетку и линейку, ручку.</w:t>
      </w:r>
    </w:p>
    <w:p w:rsidR="00DD050D" w:rsidRDefault="00877F60" w:rsidP="00DD050D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>В обозначенное время с Вами на связь выйдут специалист</w:t>
      </w:r>
      <w:r w:rsidR="000E5BCD"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 </w:t>
      </w:r>
      <w:r w:rsidR="00E14CD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0E5BCD"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>ПМПК.</w:t>
      </w:r>
      <w:r w:rsidR="00E14CD5">
        <w:rPr>
          <w:rFonts w:ascii="Times New Roman" w:hAnsi="Times New Roman"/>
          <w:sz w:val="28"/>
          <w:szCs w:val="28"/>
        </w:rPr>
        <w:t xml:space="preserve"> </w:t>
      </w:r>
      <w:r w:rsidR="000E5BCD"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Одновременно работают </w:t>
      </w:r>
      <w:r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A95533"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>-5</w:t>
      </w:r>
      <w:r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педагог</w:t>
      </w:r>
      <w:r w:rsidR="00FF0D13"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>ов</w:t>
      </w:r>
      <w:r w:rsidR="00A95533"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один педагог ведет обследование ребенка и находится в поле зрения </w:t>
      </w:r>
      <w:r w:rsidR="00E14CD5">
        <w:rPr>
          <w:rFonts w:ascii="Times New Roman" w:hAnsi="Times New Roman" w:cs="Times New Roman"/>
          <w:b w:val="0"/>
          <w:color w:val="auto"/>
          <w:sz w:val="28"/>
          <w:szCs w:val="28"/>
        </w:rPr>
        <w:t>на экране монитора</w:t>
      </w:r>
      <w:r w:rsidR="00A95533" w:rsidRPr="00E14CD5">
        <w:rPr>
          <w:rFonts w:ascii="Times New Roman" w:hAnsi="Times New Roman" w:cs="Times New Roman"/>
          <w:b w:val="0"/>
          <w:color w:val="auto"/>
          <w:sz w:val="28"/>
          <w:szCs w:val="28"/>
        </w:rPr>
        <w:t>, остальные наблюдают и остаются невидимыми для вас.</w:t>
      </w:r>
    </w:p>
    <w:p w:rsidR="00DD050D" w:rsidRDefault="000E5BCD" w:rsidP="00DD050D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Перед началом обследования </w:t>
      </w:r>
      <w:r w:rsidR="00A95533"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вами </w:t>
      </w: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еще раз согласуют </w:t>
      </w:r>
      <w:r w:rsid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основные </w:t>
      </w: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организационные вопросы.</w:t>
      </w:r>
      <w:r w:rsidR="00A95533"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Затем </w:t>
      </w:r>
      <w:r w:rsid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специалисты ТПМПК </w:t>
      </w: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>проведут психолого-педагогическое обследование.</w:t>
      </w:r>
    </w:p>
    <w:p w:rsidR="00DD050D" w:rsidRDefault="00514327" w:rsidP="00DD050D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>По результатам обследования будет сформировано коллегиальное заключение и рекомендации по обучению и воспитанию ребенка.</w:t>
      </w:r>
    </w:p>
    <w:p w:rsidR="00B904C6" w:rsidRPr="00B904C6" w:rsidRDefault="00514327" w:rsidP="00B904C6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Все полученные результаты специалисты </w:t>
      </w:r>
      <w:r w:rsidR="00DD050D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ПМПК </w:t>
      </w:r>
      <w:r w:rsid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разъяснят </w:t>
      </w: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вам в </w:t>
      </w:r>
      <w:r w:rsidR="00DD050D">
        <w:rPr>
          <w:rFonts w:ascii="Times New Roman" w:hAnsi="Times New Roman" w:cs="Times New Roman"/>
          <w:b w:val="0"/>
          <w:color w:val="auto"/>
          <w:sz w:val="28"/>
          <w:szCs w:val="28"/>
        </w:rPr>
        <w:t>ходе онлайн консультации</w:t>
      </w: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DD050D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B904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время </w:t>
      </w: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представления рекомендаций специалистами </w:t>
      </w:r>
      <w:r w:rsidR="00DD050D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B904C6">
        <w:rPr>
          <w:rFonts w:ascii="Times New Roman" w:hAnsi="Times New Roman" w:cs="Times New Roman"/>
          <w:b w:val="0"/>
          <w:color w:val="auto"/>
          <w:sz w:val="28"/>
          <w:szCs w:val="28"/>
        </w:rPr>
        <w:t>ПМПК ребенок присутствовать не должен, данная информация предназначена для родителей</w:t>
      </w:r>
      <w:r w:rsidRPr="00DD050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B904C6" w:rsidRDefault="00514327" w:rsidP="00B904C6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904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После окончания обследования </w:t>
      </w:r>
      <w:r w:rsidR="00B904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независимо от результата </w:t>
      </w:r>
      <w:r w:rsidRPr="00B904C6">
        <w:rPr>
          <w:rFonts w:ascii="Times New Roman" w:hAnsi="Times New Roman" w:cs="Times New Roman"/>
          <w:b w:val="0"/>
          <w:color w:val="auto"/>
          <w:sz w:val="28"/>
          <w:szCs w:val="28"/>
        </w:rPr>
        <w:t>похва</w:t>
      </w:r>
      <w:r w:rsidR="00B904C6">
        <w:rPr>
          <w:rFonts w:ascii="Times New Roman" w:hAnsi="Times New Roman" w:cs="Times New Roman"/>
          <w:b w:val="0"/>
          <w:color w:val="auto"/>
          <w:sz w:val="28"/>
          <w:szCs w:val="28"/>
        </w:rPr>
        <w:t>лите ребенка за хорошую работу.</w:t>
      </w:r>
    </w:p>
    <w:p w:rsidR="000E5BCD" w:rsidRPr="00B904C6" w:rsidRDefault="00B904C6" w:rsidP="00B904C6">
      <w:pPr>
        <w:pStyle w:val="2"/>
        <w:keepNext w:val="0"/>
        <w:keepLines w:val="0"/>
        <w:shd w:val="clear" w:color="auto" w:fill="FFFFFF"/>
        <w:tabs>
          <w:tab w:val="left" w:pos="426"/>
        </w:tabs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904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Заключение АИС ПМПК (скан-копия) с результатами прохождения комиссии Вы получите </w:t>
      </w:r>
      <w:r w:rsidR="000E5BCD" w:rsidRPr="00B904C6">
        <w:rPr>
          <w:rFonts w:ascii="Times New Roman" w:hAnsi="Times New Roman" w:cs="Times New Roman"/>
          <w:b w:val="0"/>
          <w:color w:val="auto"/>
          <w:sz w:val="28"/>
          <w:szCs w:val="28"/>
        </w:rPr>
        <w:t>по указанному Вами адресу электронной почты</w:t>
      </w:r>
      <w:r w:rsidRPr="00B904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течение 5 рабочих дней</w:t>
      </w:r>
      <w:r w:rsidR="000E5BCD" w:rsidRPr="00B904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B904C6">
        <w:rPr>
          <w:rFonts w:ascii="Times New Roman" w:hAnsi="Times New Roman" w:cs="Times New Roman"/>
          <w:b w:val="0"/>
          <w:color w:val="auto"/>
          <w:sz w:val="28"/>
          <w:szCs w:val="28"/>
        </w:rPr>
        <w:t>Затем Вам необходимо подписать заключение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ПМПК</w:t>
      </w:r>
      <w:r w:rsidRPr="00B904C6">
        <w:rPr>
          <w:rFonts w:ascii="Times New Roman" w:hAnsi="Times New Roman" w:cs="Times New Roman"/>
          <w:b w:val="0"/>
          <w:color w:val="auto"/>
          <w:sz w:val="28"/>
          <w:szCs w:val="28"/>
        </w:rPr>
        <w:t>, сделать скан-копию и направить в ТПМПК по электронной почте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ГБУ СО «ЦППМСП «Ладо»</w:t>
      </w:r>
      <w:r w:rsidRPr="00B904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bookmarkStart w:id="0" w:name="_GoBack"/>
      <w:bookmarkEnd w:id="0"/>
      <w:r w:rsidR="00FA6CF4">
        <w:rPr>
          <w:rFonts w:ascii="Times New Roman" w:hAnsi="Times New Roman" w:cs="Times New Roman"/>
          <w:b w:val="0"/>
        </w:rPr>
        <w:fldChar w:fldCharType="begin"/>
      </w:r>
      <w:r w:rsidR="00FA6CF4">
        <w:rPr>
          <w:rFonts w:ascii="Times New Roman" w:hAnsi="Times New Roman" w:cs="Times New Roman"/>
          <w:b w:val="0"/>
        </w:rPr>
        <w:instrText xml:space="preserve"> HYPERLINK "mailto:</w:instrText>
      </w:r>
      <w:r w:rsidR="00FA6CF4" w:rsidRPr="00FA6CF4">
        <w:rPr>
          <w:rFonts w:ascii="Times New Roman" w:hAnsi="Times New Roman" w:cs="Times New Roman"/>
          <w:b w:val="0"/>
        </w:rPr>
        <w:instrText>centerlado@yandex.ru</w:instrText>
      </w:r>
      <w:r w:rsidR="00FA6CF4">
        <w:rPr>
          <w:rFonts w:ascii="Times New Roman" w:hAnsi="Times New Roman" w:cs="Times New Roman"/>
          <w:b w:val="0"/>
        </w:rPr>
        <w:instrText xml:space="preserve">" </w:instrText>
      </w:r>
      <w:r w:rsidR="00FA6CF4">
        <w:rPr>
          <w:rFonts w:ascii="Times New Roman" w:hAnsi="Times New Roman" w:cs="Times New Roman"/>
          <w:b w:val="0"/>
        </w:rPr>
        <w:fldChar w:fldCharType="separate"/>
      </w:r>
      <w:r w:rsidR="00FA6CF4" w:rsidRPr="00D62722">
        <w:rPr>
          <w:rStyle w:val="a3"/>
          <w:rFonts w:ascii="Times New Roman" w:hAnsi="Times New Roman" w:cs="Times New Roman"/>
          <w:b w:val="0"/>
        </w:rPr>
        <w:t>centerlado@yandex.ru</w:t>
      </w:r>
      <w:r w:rsidR="00FA6CF4">
        <w:rPr>
          <w:rFonts w:ascii="Times New Roman" w:hAnsi="Times New Roman" w:cs="Times New Roman"/>
          <w:b w:val="0"/>
        </w:rPr>
        <w:fldChar w:fldCharType="end"/>
      </w:r>
    </w:p>
    <w:sectPr w:rsidR="000E5BCD" w:rsidRPr="00B904C6" w:rsidSect="000E5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2A4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2."/>
      <w:lvlJc w:val="left"/>
      <w:pPr>
        <w:tabs>
          <w:tab w:val="num" w:pos="0"/>
        </w:tabs>
        <w:ind w:left="0" w:firstLine="0"/>
      </w:pPr>
      <w:rPr>
        <w:color w:val="00206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60"/>
    <w:rsid w:val="000E5BCD"/>
    <w:rsid w:val="002A68DF"/>
    <w:rsid w:val="00322713"/>
    <w:rsid w:val="00402EAE"/>
    <w:rsid w:val="00514327"/>
    <w:rsid w:val="006D3D6F"/>
    <w:rsid w:val="00794ED2"/>
    <w:rsid w:val="00877F60"/>
    <w:rsid w:val="00960850"/>
    <w:rsid w:val="009779C1"/>
    <w:rsid w:val="00A36F91"/>
    <w:rsid w:val="00A95533"/>
    <w:rsid w:val="00B60A23"/>
    <w:rsid w:val="00B904C6"/>
    <w:rsid w:val="00D315B4"/>
    <w:rsid w:val="00DD050D"/>
    <w:rsid w:val="00E14CD5"/>
    <w:rsid w:val="00FA6CF4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4DE3"/>
  <w15:docId w15:val="{32D449ED-721F-442C-BCED-7B6178F9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60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2">
    <w:name w:val="heading 2"/>
    <w:basedOn w:val="a"/>
    <w:next w:val="a"/>
    <w:link w:val="20"/>
    <w:qFormat/>
    <w:rsid w:val="00877F6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F60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styleId="a3">
    <w:name w:val="Hyperlink"/>
    <w:basedOn w:val="a0"/>
    <w:uiPriority w:val="99"/>
    <w:unhideWhenUsed/>
    <w:rsid w:val="00B90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Мария Сергеевна</cp:lastModifiedBy>
  <cp:revision>4</cp:revision>
  <dcterms:created xsi:type="dcterms:W3CDTF">2020-05-21T09:41:00Z</dcterms:created>
  <dcterms:modified xsi:type="dcterms:W3CDTF">2020-05-21T09:42:00Z</dcterms:modified>
</cp:coreProperties>
</file>