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E7" w:rsidRPr="004009E7" w:rsidRDefault="004009E7" w:rsidP="009B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0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0B22" w:rsidRPr="009B1DA4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0" distR="0" simplePos="0" relativeHeight="251658240" behindDoc="0" locked="0" layoutInCell="1" allowOverlap="0" wp14:anchorId="312973FA" wp14:editId="1E52FD7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27225" cy="2242820"/>
            <wp:effectExtent l="0" t="0" r="0" b="5080"/>
            <wp:wrapSquare wrapText="bothSides"/>
            <wp:docPr id="1" name="Рисунок 1" descr="Рофэ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фэ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132" cy="224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9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КОМПЛЕКС "РОФЭС"</w:t>
      </w:r>
    </w:p>
    <w:p w:rsidR="008D2511" w:rsidRDefault="004009E7" w:rsidP="008D2511">
      <w:pPr>
        <w:pStyle w:val="a5"/>
        <w:rPr>
          <w:b/>
          <w:bCs/>
          <w:sz w:val="28"/>
          <w:szCs w:val="28"/>
        </w:rPr>
      </w:pPr>
      <w:r w:rsidRPr="009B1DA4">
        <w:t xml:space="preserve">Удостоверение о внесении в </w:t>
      </w:r>
      <w:r w:rsidRPr="009B1DA4">
        <w:br/>
        <w:t xml:space="preserve">Государственный реестр медицинских изделий </w:t>
      </w:r>
      <w:r w:rsidRPr="009B1DA4">
        <w:br/>
        <w:t>№ 98/219-125 от 2</w:t>
      </w:r>
      <w:r w:rsidR="009B1DA4">
        <w:t>0.07.1998г.</w:t>
      </w:r>
      <w:r w:rsidR="009B1DA4">
        <w:br/>
        <w:t xml:space="preserve">КОМПЛЕКС "РОФЭС" </w:t>
      </w:r>
      <w:r w:rsidR="009B1DA4">
        <w:br/>
        <w:t>(</w:t>
      </w:r>
      <w:r w:rsidRPr="009B1DA4">
        <w:t>Регистратор Оценки Функцио</w:t>
      </w:r>
      <w:r w:rsidR="00900B22" w:rsidRPr="009B1DA4">
        <w:t>нально-Эмоционального Состояния</w:t>
      </w:r>
      <w:r w:rsidRPr="009B1DA4">
        <w:t>)</w:t>
      </w:r>
    </w:p>
    <w:p w:rsidR="008D2511" w:rsidRPr="008D2511" w:rsidRDefault="008D2511" w:rsidP="008D2511">
      <w:pPr>
        <w:pStyle w:val="a5"/>
        <w:rPr>
          <w:sz w:val="28"/>
          <w:szCs w:val="28"/>
        </w:rPr>
      </w:pPr>
      <w:r w:rsidRPr="008D2511">
        <w:rPr>
          <w:b/>
          <w:bCs/>
          <w:sz w:val="28"/>
          <w:szCs w:val="28"/>
        </w:rPr>
        <w:t>Цель Функционального</w:t>
      </w:r>
      <w:r w:rsidR="00960997">
        <w:rPr>
          <w:b/>
          <w:bCs/>
          <w:sz w:val="28"/>
          <w:szCs w:val="28"/>
        </w:rPr>
        <w:t xml:space="preserve"> </w:t>
      </w:r>
      <w:r w:rsidRPr="008D2511">
        <w:rPr>
          <w:b/>
          <w:bCs/>
          <w:sz w:val="28"/>
          <w:szCs w:val="28"/>
        </w:rPr>
        <w:t xml:space="preserve"> теста:</w:t>
      </w:r>
    </w:p>
    <w:p w:rsidR="008D2511" w:rsidRPr="008D2511" w:rsidRDefault="008D2511" w:rsidP="008D2511">
      <w:pPr>
        <w:pStyle w:val="a5"/>
        <w:rPr>
          <w:sz w:val="28"/>
          <w:szCs w:val="28"/>
        </w:rPr>
      </w:pPr>
      <w:r w:rsidRPr="008D2511">
        <w:rPr>
          <w:sz w:val="28"/>
          <w:szCs w:val="28"/>
        </w:rPr>
        <w:t>Оценка уровней здоровья для ориентации тестируемого на его поддержание, профилактику или оздоровление.</w:t>
      </w:r>
    </w:p>
    <w:p w:rsidR="008D2511" w:rsidRPr="008D2511" w:rsidRDefault="00AF284A" w:rsidP="008D2511">
      <w:pPr>
        <w:pStyle w:val="a5"/>
        <w:rPr>
          <w:sz w:val="28"/>
          <w:szCs w:val="28"/>
        </w:rPr>
      </w:pPr>
      <w:hyperlink r:id="rId7" w:history="1">
        <w:r w:rsidR="008D2511" w:rsidRPr="00960997">
          <w:rPr>
            <w:rStyle w:val="a4"/>
            <w:b/>
            <w:color w:val="auto"/>
            <w:sz w:val="28"/>
            <w:szCs w:val="28"/>
          </w:rPr>
          <w:t>«ROFES-»</w:t>
        </w:r>
      </w:hyperlink>
      <w:r w:rsidR="008D2511" w:rsidRPr="00960997">
        <w:rPr>
          <w:b/>
          <w:sz w:val="28"/>
          <w:szCs w:val="28"/>
        </w:rPr>
        <w:t xml:space="preserve">  –</w:t>
      </w:r>
      <w:r w:rsidR="008D2511" w:rsidRPr="008D2511">
        <w:rPr>
          <w:sz w:val="28"/>
          <w:szCs w:val="28"/>
        </w:rPr>
        <w:t xml:space="preserve"> программный комплекс для тестирования жизненно важных систем организма человека и психоэмоциональных состояний</w:t>
      </w:r>
      <w:r w:rsidR="00956E54">
        <w:rPr>
          <w:sz w:val="28"/>
          <w:szCs w:val="28"/>
        </w:rPr>
        <w:t>.</w:t>
      </w:r>
      <w:r w:rsidR="008D2511" w:rsidRPr="008D2511">
        <w:rPr>
          <w:sz w:val="28"/>
          <w:szCs w:val="28"/>
        </w:rPr>
        <w:t xml:space="preserve"> </w:t>
      </w:r>
    </w:p>
    <w:p w:rsidR="00731A03" w:rsidRDefault="004009E7" w:rsidP="00731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 применения</w:t>
      </w:r>
      <w:r w:rsidRPr="009B1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Медицина</w:t>
      </w:r>
      <w:r w:rsidR="00900B22" w:rsidRPr="009B1D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9B1D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9B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9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Выявление</w:t>
      </w:r>
      <w:r w:rsidRPr="009B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 органов и систем организма на доклинической стадии, на стадии функциональных изменений</w:t>
      </w:r>
      <w:r w:rsidR="00731A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A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определяет:</w:t>
      </w:r>
    </w:p>
    <w:p w:rsidR="00731A03" w:rsidRPr="00731A03" w:rsidRDefault="00731A03" w:rsidP="00731A0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0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функциональное состояние выделительных систем (почки, мочевой пузырь, печень);</w:t>
      </w:r>
    </w:p>
    <w:p w:rsidR="00731A03" w:rsidRPr="00731A03" w:rsidRDefault="00731A03" w:rsidP="00731A0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функциональное состояние </w:t>
      </w:r>
      <w:proofErr w:type="spellStart"/>
      <w:r w:rsidRPr="00731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кардиосистемы</w:t>
      </w:r>
      <w:proofErr w:type="spellEnd"/>
      <w:r w:rsidRPr="00731A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1A03" w:rsidRPr="00731A03" w:rsidRDefault="00731A03" w:rsidP="00731A0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функциональное состояние </w:t>
      </w:r>
      <w:proofErr w:type="spellStart"/>
      <w:r w:rsidRPr="00731A0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</w:t>
      </w:r>
      <w:proofErr w:type="spellEnd"/>
      <w:r w:rsidRPr="0073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лёгочной системы (лёгкие, бронхи);</w:t>
      </w:r>
    </w:p>
    <w:p w:rsidR="00731A03" w:rsidRPr="00731A03" w:rsidRDefault="00731A03" w:rsidP="00731A0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0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функциональное состояние позвоночного столба;</w:t>
      </w:r>
    </w:p>
    <w:p w:rsidR="00731A03" w:rsidRPr="00731A03" w:rsidRDefault="00731A03" w:rsidP="00731A0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функциональное состояние </w:t>
      </w:r>
      <w:proofErr w:type="gramStart"/>
      <w:r w:rsidRPr="00731A0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эндокринной</w:t>
      </w:r>
      <w:proofErr w:type="gramEnd"/>
      <w:r w:rsidRPr="0073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(надпочечники, щитовидная железа, поджелудочная железа) и иммунитета;</w:t>
      </w:r>
    </w:p>
    <w:p w:rsidR="00731A03" w:rsidRPr="00731A03" w:rsidRDefault="00731A03" w:rsidP="00731A0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0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функциональное состояние половых систем;</w:t>
      </w:r>
    </w:p>
    <w:p w:rsidR="00731A03" w:rsidRPr="00731A03" w:rsidRDefault="00731A03" w:rsidP="00731A0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психоэмоциональные состояния (стресс, неврозы, раздражительность, эмоциональное напряжение);</w:t>
      </w:r>
    </w:p>
    <w:p w:rsidR="00960997" w:rsidRDefault="002B5979" w:rsidP="00AF2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09E7" w:rsidRPr="002B59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Сравнительное</w:t>
      </w:r>
      <w:r w:rsidR="004009E7" w:rsidRPr="009B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за состоянием пациента в динамике с оценкой эффективности реабилитирующих </w:t>
      </w:r>
      <w:r w:rsidR="009609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09E7" w:rsidRPr="009B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процедур; </w:t>
      </w:r>
      <w:r w:rsidR="004009E7" w:rsidRPr="009B1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09E7" w:rsidRPr="002B59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Выявление</w:t>
      </w:r>
      <w:r w:rsidR="004009E7" w:rsidRPr="009B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предрасположенности к возникновению онкологической патологии на доклинической стадии, аденомы предстательной железы, к диабету, к злоупотреблению алкоголем и наркотической </w:t>
      </w:r>
      <w:r w:rsidR="009609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09E7" w:rsidRPr="002B59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Определение</w:t>
      </w:r>
      <w:r w:rsidR="004009E7" w:rsidRPr="009B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функционального состояния позвоночного столба и опо</w:t>
      </w:r>
      <w:r w:rsidR="00960997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рно-</w:t>
      </w:r>
      <w:r w:rsidR="004009E7" w:rsidRPr="009B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09E7" w:rsidRPr="002B59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Целенаправленный </w:t>
      </w:r>
      <w:r w:rsidR="004009E7" w:rsidRPr="009B1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 к лабораторной диа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гностике. Тестирование паразит</w:t>
      </w:r>
      <w:r w:rsidR="004009E7" w:rsidRPr="009B1DA4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  <w:r w:rsidR="004009E7" w:rsidRPr="009B1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6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Психология</w:t>
      </w:r>
      <w:r w:rsidR="00900B22" w:rsidRPr="009B1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009E7" w:rsidRPr="007B17E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</w:r>
      <w:r w:rsidR="004009E7" w:rsidRPr="00AF28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наблюдения</w:t>
      </w:r>
      <w:r w:rsidR="004009E7" w:rsidRPr="0095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психофизиологическим состоянием с целью определения степени нервной усталости, профилактики психологических срывов</w:t>
      </w:r>
      <w:r w:rsidR="00AF28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284A" w:rsidRDefault="00AF284A" w:rsidP="00AF2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8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956E54" w:rsidRPr="00AF28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даптационный потенциал человека</w:t>
      </w:r>
      <w:r w:rsidR="00956E54" w:rsidRPr="009B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процентах) - показатель степени гармоничности структур человека, как баланс его внутренних состояний - физиологического и психического, на предъявляемые требования окружающей среды; </w:t>
      </w:r>
    </w:p>
    <w:p w:rsidR="00956E54" w:rsidRDefault="00956E54" w:rsidP="00AF2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готовности выполнения своих жизнедеятельных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284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функций;</w:t>
      </w:r>
      <w:bookmarkStart w:id="0" w:name="_GoBack"/>
      <w:bookmarkEnd w:id="0"/>
      <w:r w:rsidRPr="009B1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284A" w:rsidRPr="00AF28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AF28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сихоэмоциональный статус -</w:t>
      </w:r>
      <w:r w:rsidRPr="009B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</w:t>
      </w:r>
      <w:proofErr w:type="gramStart"/>
      <w:r w:rsidRPr="009B1DA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состояния компенсаторных сил организма человека</w:t>
      </w:r>
      <w:proofErr w:type="gramEnd"/>
      <w:r w:rsidRPr="009B1D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1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56E54" w:rsidRDefault="00956E54" w:rsidP="0096099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956E54" w:rsidSect="00900B22">
      <w:pgSz w:w="11906" w:h="16838"/>
      <w:pgMar w:top="284" w:right="567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34890"/>
    <w:multiLevelType w:val="hybridMultilevel"/>
    <w:tmpl w:val="19F66F52"/>
    <w:lvl w:ilvl="0" w:tplc="0C42BA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F7B6A"/>
    <w:multiLevelType w:val="multilevel"/>
    <w:tmpl w:val="DC567E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E84BCD"/>
    <w:multiLevelType w:val="hybridMultilevel"/>
    <w:tmpl w:val="731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AE"/>
    <w:rsid w:val="00165CDA"/>
    <w:rsid w:val="001D59AE"/>
    <w:rsid w:val="002B5979"/>
    <w:rsid w:val="003D61BB"/>
    <w:rsid w:val="004009E7"/>
    <w:rsid w:val="00731A03"/>
    <w:rsid w:val="007B17E1"/>
    <w:rsid w:val="008D2511"/>
    <w:rsid w:val="00900B22"/>
    <w:rsid w:val="00956E54"/>
    <w:rsid w:val="00960997"/>
    <w:rsid w:val="009B1DA4"/>
    <w:rsid w:val="00A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DA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D2511"/>
    <w:rPr>
      <w:strike w:val="0"/>
      <w:dstrike w:val="0"/>
      <w:color w:val="003399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8D2511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DA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D2511"/>
    <w:rPr>
      <w:strike w:val="0"/>
      <w:dstrike w:val="0"/>
      <w:color w:val="003399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8D2511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ofe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Тагильцева</dc:creator>
  <cp:keywords/>
  <dc:description/>
  <cp:lastModifiedBy>Оксана Тагильцева</cp:lastModifiedBy>
  <cp:revision>12</cp:revision>
  <cp:lastPrinted>2014-12-19T04:27:00Z</cp:lastPrinted>
  <dcterms:created xsi:type="dcterms:W3CDTF">2014-12-19T04:00:00Z</dcterms:created>
  <dcterms:modified xsi:type="dcterms:W3CDTF">2014-12-19T09:25:00Z</dcterms:modified>
</cp:coreProperties>
</file>