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FF" w:rsidRPr="009B7AFF" w:rsidRDefault="009B7AFF" w:rsidP="009B7AFF">
      <w:pPr>
        <w:spacing w:after="255" w:line="300" w:lineRule="atLeast"/>
        <w:ind w:firstLine="0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9B7AF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образования и науки РФ от 26 июня 2014 г. № МОН-П-2653 “Об организационно-методическом обеспечении деятельности психолого-медико-педагогических комиссий”</w:t>
      </w:r>
    </w:p>
    <w:p w:rsidR="009B7AFF" w:rsidRPr="009B7AFF" w:rsidRDefault="009B7AFF" w:rsidP="009B7AFF">
      <w:pPr>
        <w:spacing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 августа 2014</w:t>
      </w:r>
    </w:p>
    <w:p w:rsidR="009B7AFF" w:rsidRPr="009B7AFF" w:rsidRDefault="009B7AFF" w:rsidP="009B7AFF">
      <w:pPr>
        <w:spacing w:after="255" w:line="270" w:lineRule="atLeast"/>
        <w:ind w:firstLine="0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0" w:name="0"/>
      <w:bookmarkEnd w:id="0"/>
      <w:r w:rsidRPr="009B7AF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Протокол заседания Совета при Правительстве Российской Федерации по вопросам попечительства в социальной сфере от 24 января 2014 г. № 7, п. 4</w:t>
      </w:r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 исполнение пункта 4 протокола заседания Совета при Правительстве Российской Федерации по вопросам попечительства в социальной сфере </w:t>
      </w:r>
      <w:proofErr w:type="spellStart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в рамках своей компетенции представляет </w:t>
      </w:r>
      <w:hyperlink r:id="rId5" w:anchor="1000" w:history="1">
        <w:r w:rsidRPr="009B7AFF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информационные материалы</w:t>
        </w:r>
      </w:hyperlink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 организационно-методическом обеспечении деятельности психолого-медико-педагогических комиссий.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9"/>
        <w:gridCol w:w="3169"/>
      </w:tblGrid>
      <w:tr w:rsidR="009B7AFF" w:rsidRPr="009B7AFF" w:rsidTr="009B7AFF">
        <w:tc>
          <w:tcPr>
            <w:tcW w:w="2500" w:type="pct"/>
            <w:hideMark/>
          </w:tcPr>
          <w:p w:rsidR="009B7AFF" w:rsidRPr="009B7AFF" w:rsidRDefault="009B7AFF" w:rsidP="009B7AFF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B7AFF">
              <w:rPr>
                <w:rFonts w:eastAsia="Times New Roman"/>
                <w:lang w:eastAsia="ru-RU"/>
              </w:rPr>
              <w:t>Первый заместитель министра</w:t>
            </w:r>
          </w:p>
        </w:tc>
        <w:tc>
          <w:tcPr>
            <w:tcW w:w="2500" w:type="pct"/>
            <w:hideMark/>
          </w:tcPr>
          <w:p w:rsidR="009B7AFF" w:rsidRPr="009B7AFF" w:rsidRDefault="009B7AFF" w:rsidP="009B7AFF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B7AFF">
              <w:rPr>
                <w:rFonts w:eastAsia="Times New Roman"/>
                <w:lang w:eastAsia="ru-RU"/>
              </w:rPr>
              <w:t>Н.В. Третьяк</w:t>
            </w:r>
          </w:p>
        </w:tc>
      </w:tr>
    </w:tbl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9B7AFF" w:rsidRPr="009B7AFF" w:rsidRDefault="009B7AFF" w:rsidP="009B7AFF">
      <w:pPr>
        <w:spacing w:after="255" w:line="270" w:lineRule="atLeast"/>
        <w:ind w:firstLine="0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B7AF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Информация</w:t>
      </w:r>
      <w:r w:rsidRPr="009B7AF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об организационно-методическом обеспечении деятельности психолого-медико-педагогических комиссий</w:t>
      </w:r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частями 1 и 2 статьи 43 Конституции Российской Федерации и положениями Конвенции о правах инвалидов, ратифицированной Российской Федерацией 3 мая 2012 г., каждому гражданину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сентября 2013 г. вступил в силу Федеральной закон от 29 декабря 2012 г. № 273-ФЗ «Об образовании в Российской Федерации» (далее - Закон), комплексно регулирующий отношения в сфере образования, в том числе образования инвалидов и лиц с ограниченными возможностями здоровья (далее - ОВЗ), а также устанавливающий особенности организации образовательного процесса для названной категории обучающихся.</w:t>
      </w:r>
      <w:proofErr w:type="gramEnd"/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Согласно статье 2 Закона обучающийся с ограниченными возможностями здоровья - физическое лицо, имеющее недостатки в физическом </w:t>
      </w:r>
      <w:proofErr w:type="gramStart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и(</w:t>
      </w:r>
      <w:proofErr w:type="gramEnd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Под специальными </w:t>
      </w:r>
      <w:proofErr w:type="gramStart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условиями</w:t>
      </w:r>
      <w:proofErr w:type="gramEnd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получения образования обучающимися с ОВЗ в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</w:t>
      </w:r>
      <w:proofErr w:type="gramStart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ОВЗ.</w:t>
      </w:r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Законе предусмотрена отдельная статья, касающаяся организации получения образования лицами с ОВЗ (статья 79 Закона), согласно которой общее образование обучающихся с ОВЗ осуществляется как в общеобразовательных организациях, так и в отдельных организациях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</w:t>
      </w:r>
      <w:proofErr w:type="gramEnd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других обучающихся с ОВЗ, создаваемых органами государственной власти субъектов Российской Федерации. Условия обучения в таких </w:t>
      </w:r>
      <w:proofErr w:type="gramStart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организациях</w:t>
      </w:r>
      <w:proofErr w:type="gramEnd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обеспечиваются в соответствии с рекомендациями психолого-медико-</w:t>
      </w:r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педагогической комиссии (далее - ПМПК) согласно Положению о ПМПК, утвержденному приказом </w:t>
      </w:r>
      <w:proofErr w:type="spellStart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20 сентября 2013 г. № 1082 «Об утверждении положения о психолого-медико-педагогической комиссии» (зарегистрирован Минюстом России 23 октября 2013 г., регистрационный № 30242) (далее - Положение).</w:t>
      </w:r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Зачисление в образовательные организации детей с ОВЗ регламентируется Порядком приема граждан на обучение по образовательным программам дошкольного образования, утвержденным приказом </w:t>
      </w:r>
      <w:proofErr w:type="spellStart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8 апреля 2014 г. № 293, и начального общего, основного общего и среднего общего образования, утвержденным приказом </w:t>
      </w:r>
      <w:proofErr w:type="spellStart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22 января 2014 г. № 32, и осуществляется на основании:</w:t>
      </w:r>
      <w:proofErr w:type="gramEnd"/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личного заявления родителя (законного представителя) ребенка;</w:t>
      </w:r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заключения и рекомендаций ПМПК по созданию специальных условий обучения.</w:t>
      </w:r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ПМПК исходя из потребностей, особенностей развития и возможностей ребенка с непосредственным участием его родителей решает вопрос о выборе образовательного и реабилитационного маршрута ребенка-инвалида, в том числе об определении формы и степени его инклюзии (интеграции) в образовательную среду, разрабатывает 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</w:t>
      </w:r>
      <w:proofErr w:type="gramEnd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получения образования, в том числе относительно диагностического периода обучения в образовательной организации и проведения государственной итоговой аттестации.</w:t>
      </w:r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Комиссия может быть центральной или территориальной.</w:t>
      </w:r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</w:t>
      </w:r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Территориальная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</w:t>
      </w:r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Запись на проведение обследования ребенка в комиссии осуществляется при подаче документов.</w:t>
      </w:r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записи на проведение обследования ребенка в комиссии при подаче документов необходимо для всестороннего изучения предоставленных документов до обследования ребенка и включения в состав комиссии необходимых специалистов.</w:t>
      </w:r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пункту 17 Положения комиссия информирует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пятидневный срок с момента подачи документов для проведения обследования. Способ информирования определяется комиссией самостоятельно.</w:t>
      </w:r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23 Положения заключение комиссии носит для родителей (законных представителей) детей рекомендательный характер.</w:t>
      </w:r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компетенцией, рекомендованных в заключении, условий для обучения и воспитания детей.</w:t>
      </w:r>
      <w:proofErr w:type="gramEnd"/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Заключение комиссии действительно для представления в указанные органы, организации в течение календарного года </w:t>
      </w:r>
      <w:proofErr w:type="gramStart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даты</w:t>
      </w:r>
      <w:proofErr w:type="gramEnd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его подписания.</w:t>
      </w:r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случае непредставления родителями заключения комиссии в указанные органы, организации в течение календарного года </w:t>
      </w:r>
      <w:proofErr w:type="gramStart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даты</w:t>
      </w:r>
      <w:proofErr w:type="gramEnd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его подписания необходимо повторное прохождение ребенком комиссии для получения рекомендаций по оказанию им психолого-медико-педагогической помощи и организации их обучения и воспитания.</w:t>
      </w:r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представлении родителями заключения комиссии повторное обследование в комиссии проводится в случае необходимости уточнения или изменения ранее данных рекомендаций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Учитывая, что отсутствует исчерпывающий перечень заболеваний, при наличии которых обучающиеся признаются лицами с ОВЗ, </w:t>
      </w:r>
      <w:proofErr w:type="spellStart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направило в органы государственной власти субъектов Российской Федерации, осуществляющие управление в сфере образования, разъяснения своей позиции в части полномочий ПМПК по вопросам итоговой аттестации обучающихся с ОВЗ № НТ-3 92/07 от 9 апреля 2014 года.</w:t>
      </w:r>
      <w:proofErr w:type="gramEnd"/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названных разъяснениях ПМПК рекомендуется принимать решения по выдаче заключений по признанию ребенка лицом с ОВЗ самостоятельно с учетом его особых образовательных потребностей и индивидуальной ситуации развития.</w:t>
      </w:r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42 Закона 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организаций, осуществляющих образовательную деятельность, в которых такие дети обучаются.</w:t>
      </w:r>
      <w:proofErr w:type="gramEnd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Органы местного самоуправления имеют право на создание центров психолого-педагогической, медицинской и социальной помощи.</w:t>
      </w:r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центр психолого-педагогической, медицинской и социальной помощи может быть возложено осуществление функций ПМПК, в том числе: проведение комплексного психолого-медико-педагогического обследования детей в целях своевременного выявления особенностей в физическом </w:t>
      </w:r>
      <w:proofErr w:type="gramStart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и(</w:t>
      </w:r>
      <w:proofErr w:type="gramEnd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или) психическом развитии и (или) отклонений в поведении детей; подготовка по результатам обследования детей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рекомендаций.</w:t>
      </w:r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целью обеспечения межведомственного взаимодействия федеральных государственных учреждений </w:t>
      </w:r>
      <w:proofErr w:type="gramStart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медико-социальной</w:t>
      </w:r>
      <w:proofErr w:type="gramEnd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экспертизы с психолого-медико-педагогическими комиссиями при освидетельствовании детей с целью установления инвалидности Минтрудом России издан приказ от 10 декабря 2013 г. № 723 «Об организации работы по межведомственному взаимодействию федеральных государственных учреждений медико-социальной экспертизы с психолого-медико-педагогическими комиссиями» (далее - Приказ).</w:t>
      </w:r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Приказом предусматривается, что федеральные государственные учреждения медико-социальной экспертизы организуют взаимодействие с психолого-медико-педагогическими комиссиями в целях координации действий по освидетельствованию детей, в том числе по обмену информацией, для повышения объективности принимаемых решений по установлению инвалидности и разработке оптимальных для детей-инвалидов индивидуальных программ реабилитации.</w:t>
      </w:r>
      <w:proofErr w:type="gramEnd"/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Приказом установлено, что руководители федеральных государственных учреждений </w:t>
      </w:r>
      <w:proofErr w:type="gramStart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медико-социальной</w:t>
      </w:r>
      <w:proofErr w:type="gramEnd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экспертизы (далее - МСЭ) осуществляют взаимодействие с психолого-медико-педагогическими комиссиями посредством:</w:t>
      </w:r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а) направления запросов о предоставлении сведений из протоколов и заключений психолого-медико-педагогических комиссий (при согласии законного представителя ребенка);</w:t>
      </w:r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приглашения для участия в </w:t>
      </w:r>
      <w:proofErr w:type="gramStart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проведении</w:t>
      </w:r>
      <w:proofErr w:type="gramEnd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медико-социальной экспертизы представителя психолого-медико-педагогической комиссии с правом совещательного голоса в целях оказания содействия в разработке индивидуальной программы реабилитации ребенка-инвалида;</w:t>
      </w:r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предоставления аналитических сведений о количестве детей-инвалидов по запросам психолого-медико-педагогических комиссий.</w:t>
      </w:r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в настоящее время создана достаточная нормативная правовая база для обеспечения конституционного права на образование лиц с ОВЗ и инвалидностью вне зависимости от места их проживания (в семье, стационарных учреждениях социального обслуживания, ДДИ, психоневрологических интернатах и т.д.) и степени выраженности нарушенного развития и здоровья.</w:t>
      </w:r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Координирующая роль в выборе образовательного и реабилитационного маршрута обучающегося, в том числе об определении формы и степени его инклюзии (интеграции) в образовательную среду при этом отводится ПМПК </w:t>
      </w:r>
      <w:proofErr w:type="gramStart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исходя</w:t>
      </w:r>
      <w:proofErr w:type="gramEnd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прежде всего из потребностей, особенностей развития и возможностей ребенка с непосредственным участием его родителей (законных представителей).</w:t>
      </w:r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выстраивания и реализации высокотехнологичной, непрерывной и преемственной вертикали образования лиц с ОВЗ и инвалидностью (начиная с ранней помощи детям с ОВЗ и их семьям, организации комплексного психолого-педагогического, медицинского и социального сопровождения их образования и до профессиональной реабилитации), создания условий для получения лицами названной категории качественного доступного образования необходимы высококвалифицированные специалисты ПМПК, владеющие едиными системно-методологическими подходами к проведению обследования детей</w:t>
      </w:r>
      <w:proofErr w:type="gramEnd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подготовке по его результатам рекомендаций, оказанию консультативной помощи заинтересованным организациям и лицам по вопросам воспитания, обучения и коррекции нарушений развития детей с ОВЗ.</w:t>
      </w:r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рамках Федеральной целевой программы развития образования </w:t>
      </w:r>
      <w:proofErr w:type="spellStart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совместно с органами исполнительной власти субъектов Российской Федерации, осуществляющими управление в сфере образования, реализуются мероприятия государственной программы Российской Федерации «Доступная среда» на 2011 - 2015 годы (далее - Программа), в рамках которой предусматривается проведение обучающих мероприятий для специалистов ПМПК по вопросам реализации индивидуальной программы реабилитации ребенка-инвалида в части получения образования в образовательных организациях.</w:t>
      </w:r>
      <w:proofErr w:type="gramEnd"/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2014 - 2015 годах работа по повышению квалификации будет продолжена с участием региональных институтов повышения квалификации и переподготовки работников образования.</w:t>
      </w:r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настоящее время </w:t>
      </w:r>
      <w:proofErr w:type="spellStart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разрабатывается проект «Внедрение программы повышения квалификации специалистов территориальных и центральных психолого-медико-педагогических комиссий на основе единых системно-методологических подходов к проведению комплексного психолого-медико-педагогического обследования детей, подготовке по результатам обследования рекомендаций по оказанию детям психолого-медико-педагогической помощи и организации их обучения и воспитания, оказанию консультативной помощи родителям (законным представителям), работникам образовательных организаций и другим заинтересованным организациям и лицам по</w:t>
      </w:r>
      <w:proofErr w:type="gramEnd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вопросам воспитания, обучения и коррекции нарушений развития детей с ОВЗ или девиантным (общественно опасным) поведением».</w:t>
      </w:r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Конкурс на право заключения контракта на выполнение работ (услуг) по реализации указанного проекта будет проведен в </w:t>
      </w:r>
      <w:proofErr w:type="gramStart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августе</w:t>
      </w:r>
      <w:proofErr w:type="gramEnd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2014 года.</w:t>
      </w:r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 проекта - повышение квалификации специалистов ПМПК через формирование новых профессиональных компетентностей, обеспечивающих совершенствование механизмов предоставления образовательных услуг детям с ОВЗ или девиантным (общественно опасным) поведением.</w:t>
      </w:r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 рассчитан на два года: в 2014 году должно быть обеспечено аналитическое, научно-методическое обеспечение деятельности ПМПК; в 2015 году должны быть апробированы и внедрены учебно-методические разработки для деятельности ПМПК и проведено повышение квалификации специалистов ПМПК.</w:t>
      </w:r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данного проекта планируется проанализировать деятельность центральных и территориальных ПМПК, разработать организационные модели деятельности ПМПК, включая инфраструктурное обеспечение взаимодействия комиссий на межрегиональном уровне; примерные пакеты диагностических методик на основе международной классификации функционирования; провести повышение квалификации не менее 1000 специалистов ПМПК и Всероссийскую научно-практическую конференцию по вопросам деятельности территориальных и центральных ПМПК.</w:t>
      </w:r>
      <w:proofErr w:type="gramEnd"/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Результатом реализации данного проекта должны стать значительное увеличение высококвалифицированных специалистов ПМПК и оказание организационно-методической помощи органам исполнительной власти субъектов Российской Федерации, специалистам бюро МСЭ, специалистам психолого-медико-педагогических консилиумов и комиссий, специалистам и руководителям образовательных организаций в части определения условий получения образования детям с ОВЗ или девиантным (общественно опасным) поведением.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6"/>
        <w:gridCol w:w="3896"/>
      </w:tblGrid>
      <w:tr w:rsidR="009B7AFF" w:rsidRPr="009B7AFF" w:rsidTr="009B7AFF">
        <w:tc>
          <w:tcPr>
            <w:tcW w:w="2500" w:type="pct"/>
            <w:hideMark/>
          </w:tcPr>
          <w:p w:rsidR="009B7AFF" w:rsidRPr="009B7AFF" w:rsidRDefault="009B7AFF" w:rsidP="009B7AFF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B7AFF">
              <w:rPr>
                <w:rFonts w:eastAsia="Times New Roman"/>
                <w:lang w:eastAsia="ru-RU"/>
              </w:rPr>
              <w:t>Заместитель директора Департамента</w:t>
            </w:r>
            <w:r w:rsidRPr="009B7AFF">
              <w:rPr>
                <w:rFonts w:eastAsia="Times New Roman"/>
                <w:lang w:eastAsia="ru-RU"/>
              </w:rPr>
              <w:br/>
              <w:t>государственной политики</w:t>
            </w:r>
            <w:r w:rsidRPr="009B7AFF">
              <w:rPr>
                <w:rFonts w:eastAsia="Times New Roman"/>
                <w:lang w:eastAsia="ru-RU"/>
              </w:rPr>
              <w:br/>
              <w:t>в сфере защиты прав детей</w:t>
            </w:r>
          </w:p>
        </w:tc>
        <w:tc>
          <w:tcPr>
            <w:tcW w:w="2500" w:type="pct"/>
            <w:hideMark/>
          </w:tcPr>
          <w:p w:rsidR="009B7AFF" w:rsidRPr="009B7AFF" w:rsidRDefault="009B7AFF" w:rsidP="009B7AFF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B7AFF">
              <w:rPr>
                <w:rFonts w:eastAsia="Times New Roman"/>
                <w:lang w:eastAsia="ru-RU"/>
              </w:rPr>
              <w:t>И.О. </w:t>
            </w:r>
            <w:proofErr w:type="spellStart"/>
            <w:r w:rsidRPr="009B7AFF">
              <w:rPr>
                <w:rFonts w:eastAsia="Times New Roman"/>
                <w:lang w:eastAsia="ru-RU"/>
              </w:rPr>
              <w:t>Терёхина</w:t>
            </w:r>
            <w:proofErr w:type="spellEnd"/>
          </w:p>
        </w:tc>
      </w:tr>
    </w:tbl>
    <w:p w:rsidR="009B7AFF" w:rsidRPr="009B7AFF" w:rsidRDefault="009B7AFF" w:rsidP="009B7AFF">
      <w:pPr>
        <w:spacing w:after="255" w:line="300" w:lineRule="atLeast"/>
        <w:ind w:firstLine="0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9B7AF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9B7AFF" w:rsidRPr="009B7AFF" w:rsidRDefault="009B7AFF" w:rsidP="009B7AFF">
      <w:pPr>
        <w:spacing w:before="255" w:after="255" w:line="240" w:lineRule="auto"/>
        <w:ind w:firstLine="0"/>
        <w:rPr>
          <w:rFonts w:eastAsia="Times New Roman"/>
          <w:lang w:eastAsia="ru-RU"/>
        </w:rPr>
      </w:pPr>
      <w:r w:rsidRPr="009B7AFF">
        <w:rPr>
          <w:rFonts w:eastAsia="Times New Roman"/>
          <w:lang w:eastAsia="ru-RU"/>
        </w:rPr>
        <w:pict>
          <v:rect id="_x0000_i1025" style="width:0;height:.75pt" o:hrstd="t" o:hrnoshade="t" o:hr="t" fillcolor="black" stroked="f"/>
        </w:pict>
      </w:r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информирует об организационно-методическом обеспечении деятельности психолого-медико-педагогических комиссий (ПМПК).</w:t>
      </w:r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Обучающиеся с ограниченными возможностями здоровья (ОВЗ) получают общее образование как в общеобразовательных организациях, так и в отдельных организациях </w:t>
      </w:r>
      <w:proofErr w:type="gramStart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proofErr w:type="gramEnd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с ОВЗ.</w:t>
      </w:r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с ОВЗ зачисляются в образовательные организации на основании личного заявления родителя (законного представителя) ребенка и заключения и рекомендаций ПМПК по созданию специальных условий обучения.</w:t>
      </w:r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Также ПМПК </w:t>
      </w:r>
      <w:proofErr w:type="gramStart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исходя из потребностей, особенностей развития и возможностей ребенка с непосредственным участием его родителей выбирает</w:t>
      </w:r>
      <w:proofErr w:type="gramEnd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образовательный и реабилитационный маршрут ребенка-инвалида.</w:t>
      </w:r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России рекомендует ПМПК принимать решения по выдаче заключений по признанию ребенка лицом с ОВЗ самостоятельно с учетом его особых образовательных потребностей и индивидуальной ситуации развития.</w:t>
      </w:r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Функции ПМПК могут возлагаться на центр психолого-педагогической, медицинской и социальной помощи.</w:t>
      </w:r>
    </w:p>
    <w:p w:rsidR="009B7AFF" w:rsidRPr="009B7AFF" w:rsidRDefault="009B7AFF" w:rsidP="009B7AFF">
      <w:pPr>
        <w:spacing w:after="255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настоящее время реализуются обучающие мероприятия для специалистов ПМПК по вопросам индивидуальной программы реабилитации ребенка-инвалида при получении им образования. Их цель - значительно увеличить число высококвалифицированных специалистов ПМПК и уровень оказания ими помощи при получении образования детьми с ОВЗ.</w:t>
      </w:r>
    </w:p>
    <w:p w:rsidR="009B7AFF" w:rsidRPr="009B7AFF" w:rsidRDefault="009B7AFF" w:rsidP="009B7AFF">
      <w:pPr>
        <w:spacing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AFF">
        <w:rPr>
          <w:rFonts w:ascii="Georgia" w:eastAsia="Times New Roman" w:hAnsi="Georgia" w:cs="Arial"/>
          <w:b/>
          <w:bCs/>
          <w:i/>
          <w:iCs/>
          <w:color w:val="000000"/>
          <w:lang w:eastAsia="ru-RU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</w:t>
      </w:r>
      <w:proofErr w:type="gramStart"/>
      <w:r w:rsidRPr="009B7AFF">
        <w:rPr>
          <w:rFonts w:ascii="Georgia" w:eastAsia="Times New Roman" w:hAnsi="Georgia" w:cs="Arial"/>
          <w:b/>
          <w:bCs/>
          <w:i/>
          <w:iCs/>
          <w:color w:val="000000"/>
          <w:lang w:eastAsia="ru-RU"/>
        </w:rPr>
        <w:t>Интернет-версии</w:t>
      </w:r>
      <w:proofErr w:type="gramEnd"/>
      <w:r w:rsidRPr="009B7AFF">
        <w:rPr>
          <w:rFonts w:ascii="Georgia" w:eastAsia="Times New Roman" w:hAnsi="Georgia" w:cs="Arial"/>
          <w:b/>
          <w:bCs/>
          <w:i/>
          <w:iCs/>
          <w:color w:val="000000"/>
          <w:lang w:eastAsia="ru-RU"/>
        </w:rPr>
        <w:t xml:space="preserve"> системы ГАРАНТ:</w:t>
      </w:r>
    </w:p>
    <w:p w:rsidR="00B50BED" w:rsidRDefault="009B7AFF" w:rsidP="009B7AFF"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9B7A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У: </w:t>
      </w:r>
      <w:hyperlink r:id="rId6" w:anchor="ixzz4VROHljK0" w:history="1">
        <w:r w:rsidRPr="009B7AFF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http://www.garant.ru/products/ipo/prime/doc/70613584/#ixzz4VROHljK0</w:t>
        </w:r>
      </w:hyperlink>
      <w:bookmarkStart w:id="2" w:name="_GoBack"/>
      <w:bookmarkEnd w:id="2"/>
    </w:p>
    <w:sectPr w:rsidR="00B5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FF"/>
    <w:rsid w:val="009B7AFF"/>
    <w:rsid w:val="00B50BED"/>
    <w:rsid w:val="00B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7AFF"/>
    <w:pPr>
      <w:spacing w:before="100" w:beforeAutospacing="1" w:after="100" w:afterAutospacing="1" w:line="240" w:lineRule="auto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7AFF"/>
    <w:pPr>
      <w:spacing w:before="100" w:beforeAutospacing="1" w:after="100" w:afterAutospacing="1" w:line="240" w:lineRule="auto"/>
      <w:ind w:firstLine="0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AFF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7AFF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B7AFF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9B7AFF"/>
  </w:style>
  <w:style w:type="character" w:styleId="a4">
    <w:name w:val="Hyperlink"/>
    <w:basedOn w:val="a0"/>
    <w:uiPriority w:val="99"/>
    <w:semiHidden/>
    <w:unhideWhenUsed/>
    <w:rsid w:val="009B7AFF"/>
    <w:rPr>
      <w:color w:val="0000FF"/>
      <w:u w:val="single"/>
    </w:rPr>
  </w:style>
  <w:style w:type="character" w:customStyle="1" w:styleId="info">
    <w:name w:val="info"/>
    <w:basedOn w:val="a0"/>
    <w:rsid w:val="009B7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7AFF"/>
    <w:pPr>
      <w:spacing w:before="100" w:beforeAutospacing="1" w:after="100" w:afterAutospacing="1" w:line="240" w:lineRule="auto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7AFF"/>
    <w:pPr>
      <w:spacing w:before="100" w:beforeAutospacing="1" w:after="100" w:afterAutospacing="1" w:line="240" w:lineRule="auto"/>
      <w:ind w:firstLine="0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AFF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7AFF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B7AFF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9B7AFF"/>
  </w:style>
  <w:style w:type="character" w:styleId="a4">
    <w:name w:val="Hyperlink"/>
    <w:basedOn w:val="a0"/>
    <w:uiPriority w:val="99"/>
    <w:semiHidden/>
    <w:unhideWhenUsed/>
    <w:rsid w:val="009B7AFF"/>
    <w:rPr>
      <w:color w:val="0000FF"/>
      <w:u w:val="single"/>
    </w:rPr>
  </w:style>
  <w:style w:type="character" w:customStyle="1" w:styleId="info">
    <w:name w:val="info"/>
    <w:basedOn w:val="a0"/>
    <w:rsid w:val="009B7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0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4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613584/" TargetMode="External"/><Relationship Id="rId5" Type="http://schemas.openxmlformats.org/officeDocument/2006/relationships/hyperlink" Target="http://www.garant.ru/products/ipo/prime/doc/706135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2652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2017-01-11T08:43:00Z</dcterms:created>
  <dcterms:modified xsi:type="dcterms:W3CDTF">2017-01-11T12:09:00Z</dcterms:modified>
</cp:coreProperties>
</file>